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13" w:rsidRDefault="003E0613" w:rsidP="009928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43"/>
        </w:rPr>
      </w:pPr>
    </w:p>
    <w:p w:rsidR="003E0613" w:rsidRDefault="003E0613" w:rsidP="009928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43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3E0613" w:rsidTr="003E0613">
        <w:trPr>
          <w:trHeight w:val="11998"/>
        </w:trPr>
        <w:tc>
          <w:tcPr>
            <w:tcW w:w="9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МУНИЦИПАЛЬНОЕ БЮДЖЕТНОЕ  ДОШКОЛЬНОЕ ОБРАЗОВАТЕЛЬНОЕ </w:t>
            </w: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УЧРЕЖДЕНИЕ  «ДЕТСКИЙ САД «АЛЕНУШКА» ОБЩЕРАЗВИВАЮЩЕГО ВИДА  С ПРИОРИТЕТНЫМ ОСУЩЕСТВЛЕНИЕМ ФИЗИЧЕСКОГО РАЗВИТИЯ ДЕТЕЙ»</w:t>
            </w: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56"/>
                <w:szCs w:val="56"/>
                <w:u w:val="single"/>
              </w:rPr>
              <w:t>Консультация для педагогов и родителей</w:t>
            </w:r>
            <w:r>
              <w:rPr>
                <w:rFonts w:ascii="Times New Roman" w:hAnsi="Times New Roman"/>
                <w:b/>
                <w:i/>
                <w:sz w:val="56"/>
                <w:szCs w:val="56"/>
              </w:rPr>
              <w:t>.</w:t>
            </w:r>
          </w:p>
          <w:p w:rsidR="003E0613" w:rsidRDefault="003E0613" w:rsidP="003E0613">
            <w:pPr>
              <w:ind w:left="-900" w:firstLine="180"/>
              <w:jc w:val="center"/>
              <w:rPr>
                <w:rFonts w:ascii="Times New Roman" w:hAnsi="Times New Roman"/>
                <w:b/>
              </w:rPr>
            </w:pPr>
          </w:p>
          <w:p w:rsidR="003E0613" w:rsidRDefault="003E0613" w:rsidP="003E0613">
            <w:pPr>
              <w:ind w:left="381"/>
              <w:rPr>
                <w:rFonts w:ascii="Times New Roman" w:hAnsi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56"/>
                <w:szCs w:val="56"/>
              </w:rPr>
              <w:t xml:space="preserve">                       ТЕМА:</w:t>
            </w:r>
          </w:p>
          <w:p w:rsidR="003E0613" w:rsidRDefault="003E0613" w:rsidP="003E061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52"/>
                <w:szCs w:val="52"/>
              </w:rPr>
            </w:pPr>
            <w:r w:rsidRPr="003E0613">
              <w:rPr>
                <w:rFonts w:ascii="Times New Roman" w:hAnsi="Times New Roman"/>
                <w:b/>
                <w:i/>
                <w:color w:val="000000" w:themeColor="text1"/>
                <w:sz w:val="52"/>
                <w:szCs w:val="52"/>
              </w:rPr>
              <w:t>«</w:t>
            </w:r>
            <w:r w:rsidRPr="003E0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52"/>
                <w:szCs w:val="52"/>
              </w:rPr>
              <w:t xml:space="preserve">РЕЧЬ ДЕТЕЙ РАННЕГО ВОЗРАСТА: </w:t>
            </w:r>
          </w:p>
          <w:p w:rsidR="003E0613" w:rsidRPr="003E0613" w:rsidRDefault="00056088" w:rsidP="003E061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52"/>
                <w:szCs w:val="52"/>
              </w:rPr>
              <w:t xml:space="preserve">                           </w:t>
            </w:r>
            <w:r w:rsidR="003E0613" w:rsidRPr="003E0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52"/>
                <w:szCs w:val="52"/>
              </w:rPr>
              <w:t>2-3 ЛЕТ</w:t>
            </w:r>
            <w:r w:rsidR="003E0613" w:rsidRPr="003E0613">
              <w:rPr>
                <w:rFonts w:ascii="Times New Roman" w:hAnsi="Times New Roman"/>
                <w:b/>
                <w:i/>
                <w:color w:val="000000" w:themeColor="text1"/>
                <w:sz w:val="52"/>
                <w:szCs w:val="52"/>
              </w:rPr>
              <w:t>».</w:t>
            </w:r>
          </w:p>
          <w:p w:rsidR="003E0613" w:rsidRDefault="003E0613" w:rsidP="003E0613">
            <w:pPr>
              <w:spacing w:before="75" w:after="75" w:line="360" w:lineRule="auto"/>
              <w:ind w:left="381" w:firstLine="150"/>
              <w:rPr>
                <w:rFonts w:ascii="Times New Roman" w:hAnsi="Times New Roman"/>
                <w:b/>
                <w:i/>
                <w:color w:val="464646"/>
                <w:sz w:val="40"/>
                <w:szCs w:val="40"/>
              </w:rPr>
            </w:pPr>
          </w:p>
          <w:p w:rsidR="003E0613" w:rsidRDefault="003E0613" w:rsidP="003E061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</w:p>
          <w:p w:rsidR="003E0613" w:rsidRDefault="003E0613" w:rsidP="003E061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3E0613" w:rsidRDefault="003E0613" w:rsidP="003E061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3E0613" w:rsidRDefault="003E0613" w:rsidP="003E061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3E0613" w:rsidRDefault="00056088" w:rsidP="003E0613">
            <w:pPr>
              <w:ind w:left="3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3E0613">
              <w:rPr>
                <w:rFonts w:ascii="Times New Roman" w:hAnsi="Times New Roman"/>
                <w:sz w:val="28"/>
                <w:szCs w:val="28"/>
              </w:rPr>
              <w:t>Автор разработки</w:t>
            </w:r>
          </w:p>
          <w:p w:rsidR="003E0613" w:rsidRDefault="003E0613" w:rsidP="003E0613">
            <w:pPr>
              <w:ind w:left="39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МБДОУ «Детский сад «Аленушка»</w:t>
            </w:r>
          </w:p>
          <w:p w:rsidR="003E0613" w:rsidRDefault="003E0613" w:rsidP="003E0613">
            <w:pPr>
              <w:ind w:left="392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Светлана Владимировна</w:t>
            </w:r>
          </w:p>
          <w:p w:rsidR="003E0613" w:rsidRDefault="00056088" w:rsidP="003E0613">
            <w:pPr>
              <w:ind w:left="381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</w:t>
            </w:r>
            <w:r w:rsidR="003E0613">
              <w:rPr>
                <w:rFonts w:ascii="Times New Roman" w:hAnsi="Times New Roman"/>
                <w:sz w:val="32"/>
                <w:szCs w:val="32"/>
              </w:rPr>
              <w:t xml:space="preserve">с. Мужи    </w:t>
            </w:r>
          </w:p>
          <w:p w:rsidR="003E0613" w:rsidRDefault="003E0613" w:rsidP="0099285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99"/>
                <w:kern w:val="36"/>
                <w:sz w:val="43"/>
              </w:rPr>
            </w:pPr>
          </w:p>
        </w:tc>
      </w:tr>
    </w:tbl>
    <w:p w:rsidR="003E0613" w:rsidRDefault="003E0613" w:rsidP="003E06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43"/>
        </w:rPr>
      </w:pPr>
    </w:p>
    <w:p w:rsidR="003E0613" w:rsidRDefault="003E0613" w:rsidP="003E06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43"/>
        </w:rPr>
      </w:pPr>
    </w:p>
    <w:p w:rsidR="00CF7930" w:rsidRDefault="00CF7930" w:rsidP="0099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F7930" w:rsidRDefault="00CF7930" w:rsidP="0099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 xml:space="preserve">         </w:t>
      </w:r>
      <w:r w:rsidR="0099285C" w:rsidRPr="00CF79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На третьем году жизни продолжается </w:t>
      </w:r>
    </w:p>
    <w:p w:rsidR="00CF7930" w:rsidRDefault="00CF7930" w:rsidP="0099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</w:t>
      </w:r>
      <w:r w:rsidR="0099285C" w:rsidRPr="00CF79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быстрое развитие речи ребенка.</w:t>
      </w:r>
      <w:r w:rsidR="0099285C" w:rsidRPr="00CF793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99285C" w:rsidRPr="001A3CC7" w:rsidRDefault="0099285C" w:rsidP="0099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его растет с каждым днем. За год он увеличивается в 3—4 раза, достигая 1300— 1500 слов. Ребенок как бы на лету ловит и повторяет не только новые слова, но теперь уже и целые обороты речи, и с легкостью запоминает стихи, песни, сказки, хотя он далеко не все понимает из того, что так быстро схватывает.</w:t>
      </w:r>
    </w:p>
    <w:p w:rsidR="0099285C" w:rsidRPr="001A3CC7" w:rsidRDefault="0099285C" w:rsidP="0099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дня, почти не умолкая, звенит голосок малыша, он спрашивает, рассказывает, сообщает, оценивает поступки, рассуждает и т. п. Он разговаривает не только с окружающими, но и сам с собой, обозначая словами свои действия, намерения («Сейчас куколку положу спать», «Дом нарисую»). Говорит он и с игрушками — куклой, мишкой, зайкой. Часто он устраивает своеобразную игру: повторяет много раз одни и те же часто бессмысленные слова, произносит их на разные голоса, придает им одинаковые окончания, например: «Ванька-бань-ка-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няиька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бапти-тткти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тетелька-коптелька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«ка-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ляка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маляка-козяка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9285C" w:rsidRPr="001A3CC7" w:rsidRDefault="0099285C" w:rsidP="0099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настолько уже владеет речью, что может понятно для окружающих объяснить, что ему нужно, рассказать о том, что видел или слышал (даже если это делалось или говорилось совсем не для него).</w:t>
      </w:r>
    </w:p>
    <w:p w:rsidR="0099285C" w:rsidRPr="001A3CC7" w:rsidRDefault="0099285C" w:rsidP="0099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третьего года ребенок употребляет сложные, распространенные предложения и пользуется уже почти всеми частями речи, хотя согласует их не всегда грамматически правильно, например: «Я пойду с 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мишком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«У автобуса 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ножков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нет». Иногда он заменяет не очень еще хорошо усвоенные слова родного языка своими собственными, сами придумывают слова для обозначения новых для них понятий: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бобятами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 называет меленькие бобы; крышка у него —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закрывалка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», мелок — «белок», друг — «подруг», резинка —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стиралка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«собачки не говорят, собачки 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авают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 п.</w:t>
      </w:r>
    </w:p>
    <w:p w:rsidR="0099285C" w:rsidRPr="001A3CC7" w:rsidRDefault="0099285C" w:rsidP="0099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С возрастом речь ребенка становится все более выразительной, ярко отражающей различные чувства, переживания ребенка. После двух лет произношение у него уже более правильное, чем раньше, но все же оно еще сильно отличается от произношения взрослых. Так, многие звуки произносятся смягченно (Женя —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Зеня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»); отдельные звуки в словах то заменяются другими, то переставляются или совсем опускаются, например: ложка —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лофка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»; бегу—-«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бежу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», ведерко</w:t>
      </w:r>
      <w:proofErr w:type="gram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—«</w:t>
      </w:r>
      <w:proofErr w:type="spellStart"/>
      <w:proofErr w:type="gram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деверко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»; говоришь—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галовишь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»; красный —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касный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»; платье —«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патье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»; Маринка—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Маинка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9285C" w:rsidRPr="001A3CC7" w:rsidRDefault="0099285C" w:rsidP="00992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в этом возрасте еще не могут правильно произносить шипящие звуки и звук «р»: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сяпка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 — шапка, «</w:t>
      </w:r>
      <w:proofErr w:type="spellStart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либа</w:t>
      </w:r>
      <w:proofErr w:type="spellEnd"/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» — рыба. Это происходит в силу того, что дети еще не очень хорошо воспринимают на слух звуковые различия и не научились еще произносить некоторые звуки. Все это делает речь детей очень своеобразной.</w:t>
      </w:r>
    </w:p>
    <w:p w:rsidR="001A3CC7" w:rsidRDefault="001A3CC7" w:rsidP="0099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CC7" w:rsidRDefault="001A3CC7" w:rsidP="0099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CC7" w:rsidRDefault="001A3CC7" w:rsidP="0099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7930" w:rsidRDefault="00CF7930" w:rsidP="0099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5C" w:rsidRPr="00CF7930" w:rsidRDefault="00CF7930" w:rsidP="0099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</w:t>
      </w:r>
      <w:r w:rsidR="0099285C" w:rsidRPr="00CF79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Советы родителям по развитию речи детей: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Развивая речь, нужно заботиться не столько о том, чтобы ребенок произносил как можно больше слов, сколько о том, чтобы слышимые и произносимые слова были наполнены живыми образами, конкретным, действенным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слышал своими ушами и по возможности при этом действовал своими руками.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Расширению кругозора и развитию речи ребенка в этом возрасте в большой степени способствует разнообразие явлений окружающей жизни, которые он наблюдает. Жизнь дома, улицы, природы так разнообразна, что может дать очень много для обогащения содержания речи маленького ребенка. Гуляя с ребенком, обратите его внимание и поговорите с ним о том, что солнышко ярко светит, что снег тает, остановитесь с ним и посмотрите, как красят дом.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стремиться к пониманию ребенком того, о чем с ним говорят, и того, что он сам говорит, а не к развитию у ребенка лишь механического воспроизведения слышанного.</w:t>
      </w:r>
    </w:p>
    <w:p w:rsidR="0099285C" w:rsidRPr="003E0613" w:rsidRDefault="0099285C" w:rsidP="003E0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многие родители читают своим детям непонятные им по смыслу стихи, сказки и ведут разговоры с малышами о том, что они еще не могут понять. Родителей умиляет, когда их ребенок пересказывает басни Крылова или точно, в должном месте, переворачивает страницы книги. А между тем в этом нет ничего полезного для умственного развития ребенка. Он лишь механически, как эхо, иногда с большим трудом выговаривая, повторяет незнакомые слова, совершенно не понимая их смысла. Это приучает его бессмысленно воспроизводить непонятные слова, пользоваться ими, не зная их значения, перегружает его память.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дети, которые без особого смысла много болтают, бывают особенно легко возбудимыми. Это объясняется тем, что у них преобладает односторонняя деятельность. Они главным образом разговаривают, рассуждают, но мало сами действуют, не умеют чем-либо сосредоточенно заняться. Поэтому им скучно, неинтересно в обычной обстановке, и они не могут быть без взрослых.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С ребенком 2—3 лет можно и нужно говорить и о том, что сейчас не находится в поле его зрения, что он видел сегодня утром на прогулке или даже некоторое время тому назад. Это упражняет не только его речь, но и память, учит вслушиваться в чужую речь и понимать ее без наглядного сопровождения.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поговорить с ребенком, например, о том, что он видел 1—2 месяца тому назад, что было на празднике в яслях, на елке; можно зимой вспомнить о том, как летом жили на даче, и т. п.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оставлять без ответа вопросы детей. Внимательные родители всегда постараются понять ребенка, ответить на его вопрос, удовлетворить своим </w:t>
      </w: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объяснением его любознательность. Ребенок в таких случаях станет чаще к ним обращаться, что в свою очередь будет развивать его речь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очень» любят слушать рассказы взрослых. При слушании рассказа у ребенка развивается не только речь, но и внимание, память.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 С большим удовольствием дети слушают рассказы из их жизни, о других детях, об известных им животных. Рассказ должен быть кратким, простым и понятным. Не нужно перегружать его лишними описаниями и рассуждениями. Чтобы приучить ребенка внимательно слушать, надо создать благоприятную обстановку: в комнате должно быть тихо и никто ничем не должен его отвлекать. Детям этого возраста нужно рассказывать сказки. Доступны и интересны им такие народные русские сказки, как «Волк и семеро козлят», «Курочка ряба», «Колобок», «Три медведя» и т. п.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нужно читать стихи. Их радует ритм стиха, стихи обогащают детские переживания, развивают мышление, пробуждают любовь к художественному слову и родному языку.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прибаутки, например про кота, гусей, уточку и т. п. Есть и у русских классиков и у современных поэтов хорошие стихи для малышей.</w:t>
      </w:r>
    </w:p>
    <w:p w:rsidR="0099285C" w:rsidRPr="001A3CC7" w:rsidRDefault="0099285C" w:rsidP="009928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специальных стихов для малышей не так много, но маленький ребенок и не нуждается в большом их количестве. Он с удовольствием повторяет по многу раз один и тот же стишок. И не нужно специально разучивать с детьми стихотворения, они сами их без труда запоминают, если стихи время от времени повторять.</w:t>
      </w:r>
    </w:p>
    <w:p w:rsidR="003E0613" w:rsidRDefault="003E0613" w:rsidP="0099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85C" w:rsidRPr="00F605AF" w:rsidRDefault="00F605AF" w:rsidP="00F60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="00834A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ОШИБКИ </w:t>
      </w:r>
      <w:r w:rsidR="0099285C" w:rsidRPr="00CF79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РОДИТЕЛЕЙ</w:t>
      </w:r>
    </w:p>
    <w:p w:rsidR="0099285C" w:rsidRPr="001A3CC7" w:rsidRDefault="0099285C" w:rsidP="009928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учатся от взрослых не только словам, но и речевым оборотам, подражают даже их манере говорить. Поэтому нельзя разговаривать с детьми слишком громким голосом, так как иначе они тоже будут всегда кричать. Надо научить их выражать свои просьбы, желания спокойным тоном.</w:t>
      </w:r>
    </w:p>
    <w:p w:rsidR="0099285C" w:rsidRPr="001A3CC7" w:rsidRDefault="0099285C" w:rsidP="009928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 употреблять в присутствии ребенка те слова, которые мы не хотели бы слышать из его уст. Иногда отец ради шутки, научит ребенка произносить, например, слово «дурак», а потом начинают бранить его, если он произносит его в игре или при обращении к близким.</w:t>
      </w:r>
    </w:p>
    <w:p w:rsidR="0099285C" w:rsidRPr="001A3CC7" w:rsidRDefault="0099285C" w:rsidP="009928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Некоторым родителям нравится неправильная речь их детей, и они сами стараются говорить с ними ломаным, «детским» языком. Иногда считают, что такой язык детям понятнее. Но это только задерживает освоение детьми правильного произношения. Известно, что малыши стремятся подражать тому, что слышат. Поэтому, говоря с ними, надо не только самим правильно, четко произносить звуки в словах, но и поправлять детей, если они говорят неправильно: «Послушай, как надо правильно сказать — «карандаш». Ну-ка повтори: «Карандаш». Ребенок обычно старается правильно повторить слово. Но не надо настаивать, если он иногда отказывается от этого.</w:t>
      </w:r>
    </w:p>
    <w:p w:rsidR="0099285C" w:rsidRPr="001A3CC7" w:rsidRDefault="0099285C" w:rsidP="003E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Если ребенка учат говорить правильно, то к концу третьего года жизни он говорит довольно чисто.Следует помнить, что не все трехлетние дети могут правильно произносить все звуки.Но в то же время необходимоочень серьезно отнестись к тому, если трехлетний ребенок говорит еще невнятно, очень тихо и многие звуки произносит неправильно.</w:t>
      </w:r>
    </w:p>
    <w:p w:rsidR="00F605AF" w:rsidRPr="00F605AF" w:rsidRDefault="0099285C" w:rsidP="00F60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F605AF" w:rsidRPr="00F605AF" w:rsidSect="001A3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3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этом случае надо обратиться к специалисту — логопеду.</w:t>
      </w:r>
    </w:p>
    <w:p w:rsidR="00F605AF" w:rsidRDefault="00F605AF" w:rsidP="00F605A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3EDF7"/>
        </w:rPr>
      </w:pPr>
    </w:p>
    <w:sectPr w:rsidR="00F605AF" w:rsidSect="00F6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2630"/>
    <w:multiLevelType w:val="multilevel"/>
    <w:tmpl w:val="752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57FB0"/>
    <w:multiLevelType w:val="multilevel"/>
    <w:tmpl w:val="802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85C"/>
    <w:rsid w:val="00052880"/>
    <w:rsid w:val="00056088"/>
    <w:rsid w:val="001A3CC7"/>
    <w:rsid w:val="00295737"/>
    <w:rsid w:val="003E0613"/>
    <w:rsid w:val="00834A2B"/>
    <w:rsid w:val="0099285C"/>
    <w:rsid w:val="00A60503"/>
    <w:rsid w:val="00C37928"/>
    <w:rsid w:val="00CE0E65"/>
    <w:rsid w:val="00CF7930"/>
    <w:rsid w:val="00F605AF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6B17B-5200-4B4D-B1DB-E6F1B5DA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03"/>
  </w:style>
  <w:style w:type="paragraph" w:styleId="1">
    <w:name w:val="heading 1"/>
    <w:basedOn w:val="a"/>
    <w:link w:val="10"/>
    <w:uiPriority w:val="9"/>
    <w:qFormat/>
    <w:rsid w:val="00992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9285C"/>
    <w:rPr>
      <w:b/>
      <w:bCs/>
    </w:rPr>
  </w:style>
  <w:style w:type="paragraph" w:styleId="a4">
    <w:name w:val="Normal (Web)"/>
    <w:basedOn w:val="a"/>
    <w:uiPriority w:val="99"/>
    <w:semiHidden/>
    <w:unhideWhenUsed/>
    <w:rsid w:val="0099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F265-0780-46E9-BCEB-59276224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Asus-Buk</cp:lastModifiedBy>
  <cp:revision>15</cp:revision>
  <cp:lastPrinted>2016-01-23T08:18:00Z</cp:lastPrinted>
  <dcterms:created xsi:type="dcterms:W3CDTF">2015-10-26T05:03:00Z</dcterms:created>
  <dcterms:modified xsi:type="dcterms:W3CDTF">2020-05-17T08:00:00Z</dcterms:modified>
</cp:coreProperties>
</file>