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586" w:rsidRDefault="009F5586" w:rsidP="00555A2B">
      <w:pPr>
        <w:pStyle w:val="a3"/>
        <w:rPr>
          <w:rStyle w:val="a4"/>
          <w:rFonts w:ascii="Arial" w:hAnsi="Arial" w:cs="Arial"/>
          <w:color w:val="555555"/>
          <w:sz w:val="22"/>
        </w:rPr>
      </w:pPr>
    </w:p>
    <w:tbl>
      <w:tblPr>
        <w:tblW w:w="0" w:type="auto"/>
        <w:tblInd w:w="-31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645"/>
      </w:tblGrid>
      <w:tr w:rsidR="00FD23F6" w:rsidTr="00B351FD">
        <w:trPr>
          <w:trHeight w:val="14517"/>
        </w:trPr>
        <w:tc>
          <w:tcPr>
            <w:tcW w:w="9645" w:type="dxa"/>
          </w:tcPr>
          <w:p w:rsidR="00FD23F6" w:rsidRDefault="00FD23F6" w:rsidP="00FD23F6">
            <w:pPr>
              <w:pStyle w:val="a3"/>
              <w:rPr>
                <w:rStyle w:val="a4"/>
                <w:rFonts w:ascii="Arial" w:hAnsi="Arial" w:cs="Arial"/>
                <w:color w:val="555555"/>
                <w:sz w:val="22"/>
              </w:rPr>
            </w:pPr>
          </w:p>
          <w:p w:rsidR="00FD23F6" w:rsidRDefault="00FD23F6" w:rsidP="00FD23F6">
            <w:pPr>
              <w:pStyle w:val="a3"/>
              <w:ind w:left="66"/>
              <w:rPr>
                <w:rStyle w:val="a4"/>
                <w:rFonts w:ascii="Arial" w:hAnsi="Arial" w:cs="Arial"/>
                <w:color w:val="555555"/>
                <w:sz w:val="22"/>
              </w:rPr>
            </w:pPr>
          </w:p>
          <w:p w:rsidR="00FD23F6" w:rsidRPr="009F5586" w:rsidRDefault="00FD23F6" w:rsidP="00FD23F6">
            <w:pPr>
              <w:pStyle w:val="a3"/>
              <w:ind w:left="66"/>
              <w:rPr>
                <w:rStyle w:val="a4"/>
                <w:color w:val="555555"/>
                <w:sz w:val="52"/>
                <w:szCs w:val="52"/>
              </w:rPr>
            </w:pPr>
          </w:p>
          <w:p w:rsidR="00FD23F6" w:rsidRPr="009F5586" w:rsidRDefault="00FD23F6" w:rsidP="00FD23F6">
            <w:pPr>
              <w:pStyle w:val="a3"/>
              <w:ind w:left="66"/>
              <w:rPr>
                <w:rStyle w:val="a4"/>
                <w:i/>
                <w:color w:val="2E74B5" w:themeColor="accent1" w:themeShade="BF"/>
                <w:sz w:val="72"/>
                <w:szCs w:val="72"/>
              </w:rPr>
            </w:pPr>
            <w:r>
              <w:rPr>
                <w:rStyle w:val="a4"/>
                <w:color w:val="555555"/>
                <w:sz w:val="52"/>
                <w:szCs w:val="52"/>
              </w:rPr>
              <w:t xml:space="preserve">               </w:t>
            </w:r>
            <w:r w:rsidRPr="009F5586">
              <w:rPr>
                <w:rStyle w:val="a4"/>
                <w:color w:val="555555"/>
                <w:sz w:val="52"/>
                <w:szCs w:val="52"/>
              </w:rPr>
              <w:t xml:space="preserve"> </w:t>
            </w:r>
            <w:r w:rsidRPr="009F5586">
              <w:rPr>
                <w:rStyle w:val="a4"/>
                <w:i/>
                <w:color w:val="2E74B5" w:themeColor="accent1" w:themeShade="BF"/>
                <w:sz w:val="72"/>
                <w:szCs w:val="72"/>
              </w:rPr>
              <w:t xml:space="preserve">Круглый стол </w:t>
            </w:r>
          </w:p>
          <w:p w:rsidR="00FD23F6" w:rsidRPr="009F5586" w:rsidRDefault="00FD23F6" w:rsidP="00FD23F6">
            <w:pPr>
              <w:pStyle w:val="a3"/>
              <w:ind w:left="66"/>
              <w:rPr>
                <w:rStyle w:val="a4"/>
                <w:color w:val="00B050"/>
                <w:sz w:val="44"/>
                <w:szCs w:val="44"/>
              </w:rPr>
            </w:pPr>
            <w:r>
              <w:rPr>
                <w:rStyle w:val="a4"/>
                <w:color w:val="00B050"/>
                <w:sz w:val="44"/>
                <w:szCs w:val="44"/>
              </w:rPr>
              <w:t xml:space="preserve">  </w:t>
            </w:r>
            <w:r w:rsidRPr="009F5586">
              <w:rPr>
                <w:rStyle w:val="a4"/>
                <w:color w:val="00B050"/>
                <w:sz w:val="44"/>
                <w:szCs w:val="44"/>
              </w:rPr>
              <w:t xml:space="preserve">совместно с родителями старшей группы </w:t>
            </w:r>
          </w:p>
          <w:p w:rsidR="00FD23F6" w:rsidRPr="009F5586" w:rsidRDefault="00FD23F6" w:rsidP="00FD23F6">
            <w:pPr>
              <w:pStyle w:val="a3"/>
              <w:ind w:left="66"/>
              <w:rPr>
                <w:rStyle w:val="a4"/>
                <w:color w:val="FF0000"/>
                <w:sz w:val="44"/>
                <w:szCs w:val="44"/>
              </w:rPr>
            </w:pPr>
            <w:r w:rsidRPr="009F5586">
              <w:rPr>
                <w:rStyle w:val="a4"/>
                <w:color w:val="00B050"/>
                <w:sz w:val="44"/>
                <w:szCs w:val="44"/>
              </w:rPr>
              <w:t xml:space="preserve"> </w:t>
            </w:r>
            <w:r>
              <w:rPr>
                <w:rStyle w:val="a4"/>
                <w:color w:val="00B050"/>
                <w:sz w:val="44"/>
                <w:szCs w:val="44"/>
              </w:rPr>
              <w:t xml:space="preserve">  </w:t>
            </w:r>
            <w:r w:rsidRPr="009F5586">
              <w:rPr>
                <w:rStyle w:val="a4"/>
                <w:color w:val="00B050"/>
                <w:sz w:val="44"/>
                <w:szCs w:val="44"/>
              </w:rPr>
              <w:t xml:space="preserve">Тема: </w:t>
            </w:r>
            <w:r w:rsidRPr="009F5586">
              <w:rPr>
                <w:rStyle w:val="a4"/>
                <w:color w:val="FF0000"/>
                <w:sz w:val="44"/>
                <w:szCs w:val="44"/>
              </w:rPr>
              <w:t xml:space="preserve">«Организация единого речевого     </w:t>
            </w:r>
          </w:p>
          <w:p w:rsidR="00FD23F6" w:rsidRPr="009F5586" w:rsidRDefault="00FD23F6" w:rsidP="00FD23F6">
            <w:pPr>
              <w:pStyle w:val="a3"/>
              <w:ind w:left="66"/>
              <w:rPr>
                <w:color w:val="FF0000"/>
                <w:sz w:val="44"/>
                <w:szCs w:val="44"/>
              </w:rPr>
            </w:pPr>
            <w:r w:rsidRPr="009F5586">
              <w:rPr>
                <w:rStyle w:val="a4"/>
                <w:color w:val="FF0000"/>
                <w:sz w:val="44"/>
                <w:szCs w:val="44"/>
              </w:rPr>
              <w:t xml:space="preserve">              пространства в семье и в ДОУ».</w:t>
            </w:r>
          </w:p>
          <w:p w:rsidR="00FD23F6" w:rsidRDefault="00FD23F6" w:rsidP="00FD23F6">
            <w:pPr>
              <w:pStyle w:val="a3"/>
              <w:ind w:left="66"/>
              <w:rPr>
                <w:rStyle w:val="a4"/>
                <w:rFonts w:ascii="Arial" w:hAnsi="Arial" w:cs="Arial"/>
                <w:color w:val="555555"/>
                <w:sz w:val="22"/>
              </w:rPr>
            </w:pPr>
          </w:p>
          <w:p w:rsidR="00FD23F6" w:rsidRDefault="00FD23F6" w:rsidP="00FD23F6">
            <w:pPr>
              <w:pStyle w:val="a3"/>
              <w:ind w:left="66"/>
              <w:rPr>
                <w:rStyle w:val="a4"/>
                <w:rFonts w:ascii="Arial" w:hAnsi="Arial" w:cs="Arial"/>
                <w:color w:val="555555"/>
                <w:sz w:val="22"/>
              </w:rPr>
            </w:pPr>
          </w:p>
          <w:p w:rsidR="00FD23F6" w:rsidRDefault="00FD23F6" w:rsidP="00FD23F6">
            <w:pPr>
              <w:pStyle w:val="a3"/>
              <w:ind w:left="66"/>
              <w:rPr>
                <w:rStyle w:val="a4"/>
                <w:rFonts w:ascii="Arial" w:hAnsi="Arial" w:cs="Arial"/>
                <w:color w:val="555555"/>
                <w:sz w:val="22"/>
              </w:rPr>
            </w:pPr>
          </w:p>
          <w:p w:rsidR="00FD23F6" w:rsidRDefault="00FD23F6" w:rsidP="00FD23F6">
            <w:pPr>
              <w:pStyle w:val="a3"/>
              <w:ind w:left="66"/>
              <w:rPr>
                <w:rStyle w:val="a4"/>
                <w:rFonts w:ascii="Arial" w:hAnsi="Arial" w:cs="Arial"/>
                <w:color w:val="555555"/>
                <w:sz w:val="22"/>
              </w:rPr>
            </w:pPr>
          </w:p>
          <w:p w:rsidR="00FD23F6" w:rsidRDefault="00FD23F6" w:rsidP="00FD23F6">
            <w:pPr>
              <w:pStyle w:val="a3"/>
              <w:ind w:left="66"/>
              <w:rPr>
                <w:rStyle w:val="a4"/>
                <w:rFonts w:ascii="Arial" w:hAnsi="Arial" w:cs="Arial"/>
                <w:color w:val="555555"/>
                <w:sz w:val="22"/>
              </w:rPr>
            </w:pPr>
          </w:p>
          <w:p w:rsidR="00FD23F6" w:rsidRDefault="00FD23F6" w:rsidP="00FD23F6">
            <w:pPr>
              <w:pStyle w:val="a3"/>
              <w:ind w:left="66"/>
              <w:rPr>
                <w:rStyle w:val="a4"/>
                <w:rFonts w:ascii="Arial" w:hAnsi="Arial" w:cs="Arial"/>
                <w:color w:val="555555"/>
                <w:sz w:val="22"/>
              </w:rPr>
            </w:pPr>
          </w:p>
          <w:p w:rsidR="00FD23F6" w:rsidRPr="009F5586" w:rsidRDefault="00FD23F6" w:rsidP="00FD23F6">
            <w:pPr>
              <w:pStyle w:val="a3"/>
              <w:ind w:left="66"/>
              <w:rPr>
                <w:rStyle w:val="a4"/>
                <w:rFonts w:ascii="Arial" w:hAnsi="Arial" w:cs="Arial"/>
                <w:color w:val="00B050"/>
                <w:sz w:val="22"/>
              </w:rPr>
            </w:pPr>
          </w:p>
          <w:p w:rsidR="00FD23F6" w:rsidRDefault="00FD23F6" w:rsidP="00FD23F6">
            <w:pPr>
              <w:ind w:left="-3"/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32"/>
                <w:szCs w:val="32"/>
              </w:rPr>
            </w:pPr>
            <w:r w:rsidRPr="009F5586">
              <w:rPr>
                <w:rFonts w:ascii="Times New Roman" w:hAnsi="Times New Roman" w:cs="Times New Roman"/>
                <w:b/>
                <w:i/>
                <w:color w:val="00B050"/>
                <w:sz w:val="40"/>
                <w:szCs w:val="40"/>
              </w:rPr>
              <w:t xml:space="preserve">       </w:t>
            </w:r>
            <w:r w:rsidR="00B351FD">
              <w:rPr>
                <w:rFonts w:ascii="Times New Roman" w:hAnsi="Times New Roman" w:cs="Times New Roman"/>
                <w:b/>
                <w:i/>
                <w:color w:val="00B050"/>
                <w:sz w:val="40"/>
                <w:szCs w:val="40"/>
              </w:rPr>
              <w:t xml:space="preserve">                          Учитель - л</w:t>
            </w:r>
            <w:r w:rsidRPr="009F5586"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40"/>
                <w:szCs w:val="40"/>
              </w:rPr>
              <w:t>огопед: Куликова С.В.</w:t>
            </w:r>
            <w:r w:rsidRPr="009F5586">
              <w:rPr>
                <w:b/>
                <w:i/>
                <w:color w:val="538135" w:themeColor="accent6" w:themeShade="BF"/>
                <w:sz w:val="32"/>
                <w:szCs w:val="32"/>
              </w:rPr>
              <w:t xml:space="preserve">              </w:t>
            </w:r>
            <w:r w:rsidRPr="009F5586"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32"/>
                <w:szCs w:val="32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32"/>
                <w:szCs w:val="32"/>
              </w:rPr>
              <w:t xml:space="preserve">     </w:t>
            </w:r>
          </w:p>
          <w:p w:rsidR="00B351FD" w:rsidRDefault="00FD23F6" w:rsidP="00FD23F6">
            <w:pPr>
              <w:ind w:left="-3"/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32"/>
                <w:szCs w:val="32"/>
              </w:rPr>
              <w:t xml:space="preserve">                                                        </w:t>
            </w:r>
          </w:p>
          <w:p w:rsidR="00B351FD" w:rsidRDefault="00B351FD" w:rsidP="00FD23F6">
            <w:pPr>
              <w:ind w:left="-3"/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32"/>
                <w:szCs w:val="32"/>
              </w:rPr>
            </w:pPr>
          </w:p>
          <w:p w:rsidR="00B351FD" w:rsidRDefault="00B351FD" w:rsidP="00FD23F6">
            <w:pPr>
              <w:ind w:left="-3"/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32"/>
                <w:szCs w:val="32"/>
              </w:rPr>
            </w:pPr>
          </w:p>
          <w:p w:rsidR="00B351FD" w:rsidRDefault="00B351FD" w:rsidP="00FD23F6">
            <w:pPr>
              <w:ind w:left="-3"/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32"/>
                <w:szCs w:val="32"/>
              </w:rPr>
            </w:pPr>
          </w:p>
          <w:p w:rsidR="00FD23F6" w:rsidRPr="009F5586" w:rsidRDefault="00FD23F6" w:rsidP="00B351FD">
            <w:pPr>
              <w:ind w:left="-3"/>
              <w:jc w:val="center"/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32"/>
                <w:szCs w:val="32"/>
              </w:rPr>
            </w:pPr>
            <w:r w:rsidRPr="009F5586"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32"/>
                <w:szCs w:val="32"/>
              </w:rPr>
              <w:t>с. Мужи</w:t>
            </w:r>
          </w:p>
          <w:p w:rsidR="00FD23F6" w:rsidRDefault="00FD23F6" w:rsidP="00FD23F6">
            <w:pPr>
              <w:pStyle w:val="a3"/>
              <w:ind w:left="66"/>
              <w:rPr>
                <w:rStyle w:val="a4"/>
                <w:rFonts w:ascii="Arial" w:hAnsi="Arial" w:cs="Arial"/>
                <w:color w:val="555555"/>
                <w:sz w:val="22"/>
              </w:rPr>
            </w:pPr>
          </w:p>
          <w:p w:rsidR="00FD23F6" w:rsidRDefault="00FD23F6" w:rsidP="00FD23F6">
            <w:pPr>
              <w:pStyle w:val="a3"/>
              <w:ind w:left="66"/>
              <w:rPr>
                <w:rStyle w:val="a4"/>
                <w:rFonts w:ascii="Arial" w:hAnsi="Arial" w:cs="Arial"/>
                <w:color w:val="555555"/>
                <w:sz w:val="22"/>
              </w:rPr>
            </w:pPr>
          </w:p>
          <w:p w:rsidR="00FD23F6" w:rsidRDefault="00FD23F6" w:rsidP="00FD23F6">
            <w:pPr>
              <w:pStyle w:val="a3"/>
              <w:ind w:left="66"/>
              <w:rPr>
                <w:rStyle w:val="a4"/>
                <w:rFonts w:ascii="Arial" w:hAnsi="Arial" w:cs="Arial"/>
                <w:color w:val="555555"/>
                <w:sz w:val="22"/>
              </w:rPr>
            </w:pPr>
          </w:p>
        </w:tc>
      </w:tr>
    </w:tbl>
    <w:p w:rsidR="009F5586" w:rsidRPr="009F5586" w:rsidRDefault="009F5586" w:rsidP="009F5586">
      <w:pPr>
        <w:ind w:left="-69"/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32"/>
        </w:rPr>
      </w:pPr>
      <w:r>
        <w:rPr>
          <w:rStyle w:val="a4"/>
          <w:rFonts w:ascii="Arial" w:hAnsi="Arial" w:cs="Arial"/>
          <w:color w:val="555555"/>
        </w:rPr>
        <w:lastRenderedPageBreak/>
        <w:t xml:space="preserve"> </w:t>
      </w:r>
      <w:r w:rsidRPr="009F5586">
        <w:rPr>
          <w:rFonts w:ascii="Times New Roman" w:hAnsi="Times New Roman" w:cs="Times New Roman"/>
          <w:b/>
          <w:i/>
          <w:color w:val="00B050"/>
          <w:sz w:val="40"/>
          <w:szCs w:val="40"/>
        </w:rPr>
        <w:t xml:space="preserve"> </w:t>
      </w:r>
      <w:r w:rsidRPr="009F5586">
        <w:rPr>
          <w:b/>
          <w:i/>
          <w:color w:val="538135" w:themeColor="accent6" w:themeShade="BF"/>
          <w:sz w:val="32"/>
          <w:szCs w:val="32"/>
        </w:rPr>
        <w:t xml:space="preserve">                                                    </w:t>
      </w:r>
      <w:r w:rsidRPr="009F5586"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32"/>
        </w:rPr>
        <w:t xml:space="preserve">      </w:t>
      </w:r>
    </w:p>
    <w:p w:rsidR="00FD23F6" w:rsidRPr="00B351FD" w:rsidRDefault="00555A2B" w:rsidP="00B351FD">
      <w:pPr>
        <w:pStyle w:val="a3"/>
        <w:spacing w:before="0" w:after="0"/>
        <w:rPr>
          <w:rStyle w:val="a4"/>
          <w:rFonts w:asciiTheme="majorBidi" w:hAnsiTheme="majorBidi" w:cstheme="majorBidi"/>
          <w:b w:val="0"/>
          <w:i/>
          <w:sz w:val="28"/>
          <w:szCs w:val="28"/>
        </w:rPr>
      </w:pPr>
      <w:r w:rsidRPr="00B351FD">
        <w:rPr>
          <w:rStyle w:val="a4"/>
          <w:rFonts w:asciiTheme="majorBidi" w:hAnsiTheme="majorBidi" w:cstheme="majorBidi"/>
          <w:b w:val="0"/>
          <w:i/>
          <w:sz w:val="28"/>
          <w:szCs w:val="28"/>
        </w:rPr>
        <w:t xml:space="preserve">Круглый стол совместно с родителями старшей группы компенсирующей направленности. </w:t>
      </w:r>
    </w:p>
    <w:p w:rsidR="00555A2B" w:rsidRPr="00B351FD" w:rsidRDefault="00555A2B" w:rsidP="00B351FD">
      <w:pPr>
        <w:pStyle w:val="a3"/>
        <w:spacing w:before="0" w:after="0"/>
        <w:rPr>
          <w:rFonts w:asciiTheme="majorBidi" w:hAnsiTheme="majorBidi" w:cstheme="majorBidi"/>
          <w:b/>
          <w:bCs/>
          <w:i/>
          <w:sz w:val="28"/>
          <w:szCs w:val="28"/>
        </w:rPr>
      </w:pPr>
      <w:r w:rsidRPr="00B351FD">
        <w:rPr>
          <w:rStyle w:val="a4"/>
          <w:rFonts w:asciiTheme="majorBidi" w:hAnsiTheme="majorBidi" w:cstheme="majorBidi"/>
          <w:b w:val="0"/>
          <w:i/>
          <w:sz w:val="28"/>
          <w:szCs w:val="28"/>
        </w:rPr>
        <w:t>Тема: «Организация единого речевого пространства в семье и в ДОУ»</w:t>
      </w:r>
      <w:r w:rsidR="00FD23F6" w:rsidRPr="00B351FD">
        <w:rPr>
          <w:rStyle w:val="a4"/>
          <w:rFonts w:asciiTheme="majorBidi" w:hAnsiTheme="majorBidi" w:cstheme="majorBidi"/>
          <w:b w:val="0"/>
          <w:i/>
          <w:sz w:val="28"/>
          <w:szCs w:val="28"/>
        </w:rPr>
        <w:t>.</w:t>
      </w:r>
    </w:p>
    <w:p w:rsidR="00555A2B" w:rsidRPr="00B351FD" w:rsidRDefault="00555A2B" w:rsidP="00B351FD">
      <w:pPr>
        <w:pStyle w:val="a3"/>
        <w:spacing w:before="0" w:after="0"/>
        <w:rPr>
          <w:rFonts w:asciiTheme="majorBidi" w:hAnsiTheme="majorBidi" w:cstheme="majorBidi"/>
          <w:sz w:val="28"/>
          <w:szCs w:val="28"/>
        </w:rPr>
      </w:pPr>
      <w:r w:rsidRPr="00B351FD">
        <w:rPr>
          <w:rStyle w:val="a4"/>
          <w:rFonts w:asciiTheme="majorBidi" w:hAnsiTheme="majorBidi" w:cstheme="majorBidi"/>
          <w:sz w:val="28"/>
          <w:szCs w:val="28"/>
        </w:rPr>
        <w:t>Цель:</w:t>
      </w:r>
      <w:r w:rsidRPr="00B351FD">
        <w:rPr>
          <w:rFonts w:asciiTheme="majorBidi" w:hAnsiTheme="majorBidi" w:cstheme="majorBidi"/>
          <w:sz w:val="28"/>
          <w:szCs w:val="28"/>
        </w:rPr>
        <w:t xml:space="preserve"> Приобщение родителей к содействию в формировании развития речи у детей. </w:t>
      </w:r>
    </w:p>
    <w:p w:rsidR="00555A2B" w:rsidRPr="00B351FD" w:rsidRDefault="00555A2B" w:rsidP="00B351FD">
      <w:pPr>
        <w:pStyle w:val="a3"/>
        <w:spacing w:before="0" w:after="0"/>
        <w:rPr>
          <w:rFonts w:asciiTheme="majorBidi" w:hAnsiTheme="majorBidi" w:cstheme="majorBidi"/>
          <w:sz w:val="28"/>
          <w:szCs w:val="28"/>
        </w:rPr>
      </w:pPr>
      <w:r w:rsidRPr="00B351FD">
        <w:rPr>
          <w:rStyle w:val="a4"/>
          <w:rFonts w:asciiTheme="majorBidi" w:hAnsiTheme="majorBidi" w:cstheme="majorBidi"/>
          <w:sz w:val="28"/>
          <w:szCs w:val="28"/>
        </w:rPr>
        <w:t>Задачи:</w:t>
      </w:r>
    </w:p>
    <w:p w:rsidR="00555A2B" w:rsidRPr="00B351FD" w:rsidRDefault="00555A2B" w:rsidP="00B351FD">
      <w:pPr>
        <w:pStyle w:val="a3"/>
        <w:spacing w:before="0" w:after="0"/>
        <w:rPr>
          <w:rFonts w:asciiTheme="majorBidi" w:hAnsiTheme="majorBidi" w:cstheme="majorBidi"/>
          <w:sz w:val="28"/>
          <w:szCs w:val="28"/>
        </w:rPr>
      </w:pPr>
      <w:r w:rsidRPr="00B351FD">
        <w:rPr>
          <w:rFonts w:asciiTheme="majorBidi" w:hAnsiTheme="majorBidi" w:cstheme="majorBidi"/>
          <w:sz w:val="28"/>
          <w:szCs w:val="28"/>
        </w:rPr>
        <w:t xml:space="preserve">•Рассказать и показать родителям, какая работа с детьми по речевому развитию проводится в старшей группе компенсирующей направленности. </w:t>
      </w:r>
    </w:p>
    <w:p w:rsidR="00555A2B" w:rsidRPr="00B351FD" w:rsidRDefault="00555A2B" w:rsidP="00B351FD">
      <w:pPr>
        <w:pStyle w:val="a3"/>
        <w:spacing w:before="0" w:after="0"/>
        <w:rPr>
          <w:rFonts w:asciiTheme="majorBidi" w:hAnsiTheme="majorBidi" w:cstheme="majorBidi"/>
          <w:sz w:val="28"/>
          <w:szCs w:val="28"/>
        </w:rPr>
      </w:pPr>
      <w:r w:rsidRPr="00B351FD">
        <w:rPr>
          <w:rFonts w:asciiTheme="majorBidi" w:hAnsiTheme="majorBidi" w:cstheme="majorBidi"/>
          <w:sz w:val="28"/>
          <w:szCs w:val="28"/>
        </w:rPr>
        <w:t xml:space="preserve">• Показать значимость работы родителей в развитии и коррекции речи детей. </w:t>
      </w:r>
    </w:p>
    <w:p w:rsidR="00555A2B" w:rsidRPr="00B351FD" w:rsidRDefault="00555A2B" w:rsidP="00B351FD">
      <w:pPr>
        <w:pStyle w:val="a3"/>
        <w:spacing w:before="0" w:after="0"/>
        <w:rPr>
          <w:rFonts w:asciiTheme="majorBidi" w:hAnsiTheme="majorBidi" w:cstheme="majorBidi"/>
          <w:sz w:val="28"/>
          <w:szCs w:val="28"/>
        </w:rPr>
      </w:pPr>
      <w:r w:rsidRPr="00B351FD">
        <w:rPr>
          <w:rFonts w:asciiTheme="majorBidi" w:hAnsiTheme="majorBidi" w:cstheme="majorBidi"/>
          <w:sz w:val="28"/>
          <w:szCs w:val="28"/>
        </w:rPr>
        <w:t xml:space="preserve">•Обсудить приемы и формы работы дома с детьми по развитию речи. </w:t>
      </w:r>
    </w:p>
    <w:p w:rsidR="00555A2B" w:rsidRPr="00B351FD" w:rsidRDefault="00555A2B" w:rsidP="00B351FD">
      <w:pPr>
        <w:pStyle w:val="a3"/>
        <w:spacing w:before="0" w:after="0"/>
        <w:rPr>
          <w:rFonts w:asciiTheme="majorBidi" w:hAnsiTheme="majorBidi" w:cstheme="majorBidi"/>
          <w:sz w:val="28"/>
          <w:szCs w:val="28"/>
        </w:rPr>
      </w:pPr>
      <w:r w:rsidRPr="00B351FD">
        <w:rPr>
          <w:rStyle w:val="a4"/>
          <w:rFonts w:asciiTheme="majorBidi" w:hAnsiTheme="majorBidi" w:cstheme="majorBidi"/>
          <w:sz w:val="28"/>
          <w:szCs w:val="28"/>
        </w:rPr>
        <w:t>Предварительная работа:</w:t>
      </w:r>
      <w:r w:rsidRPr="00B351FD">
        <w:rPr>
          <w:rFonts w:asciiTheme="majorBidi" w:hAnsiTheme="majorBidi" w:cstheme="majorBidi"/>
          <w:sz w:val="28"/>
          <w:szCs w:val="28"/>
        </w:rPr>
        <w:t xml:space="preserve"> Анкетирование родителей на тему «Выявление роли родителей в формировании речевой деятельности детей дошкольного возраста». Подготовка </w:t>
      </w:r>
      <w:proofErr w:type="gramStart"/>
      <w:r w:rsidRPr="00B351FD">
        <w:rPr>
          <w:rFonts w:asciiTheme="majorBidi" w:hAnsiTheme="majorBidi" w:cstheme="majorBidi"/>
          <w:sz w:val="28"/>
          <w:szCs w:val="28"/>
        </w:rPr>
        <w:t>показа</w:t>
      </w:r>
      <w:proofErr w:type="gramEnd"/>
      <w:r w:rsidRPr="00B351FD">
        <w:rPr>
          <w:rFonts w:asciiTheme="majorBidi" w:hAnsiTheme="majorBidi" w:cstheme="majorBidi"/>
          <w:sz w:val="28"/>
          <w:szCs w:val="28"/>
        </w:rPr>
        <w:t xml:space="preserve"> открытого НОД по формированию звукопроизношения «Зоопарк», подбор игр, методических материалов, литературы по данной теме для родителей. </w:t>
      </w:r>
    </w:p>
    <w:p w:rsidR="00555A2B" w:rsidRPr="00B351FD" w:rsidRDefault="00555A2B" w:rsidP="00B351FD">
      <w:pPr>
        <w:pStyle w:val="a3"/>
        <w:spacing w:before="0" w:after="0"/>
        <w:rPr>
          <w:rFonts w:asciiTheme="majorBidi" w:hAnsiTheme="majorBidi" w:cstheme="majorBidi"/>
          <w:sz w:val="28"/>
          <w:szCs w:val="28"/>
        </w:rPr>
      </w:pPr>
      <w:r w:rsidRPr="00B351FD">
        <w:rPr>
          <w:rStyle w:val="a4"/>
          <w:rFonts w:asciiTheme="majorBidi" w:hAnsiTheme="majorBidi" w:cstheme="majorBidi"/>
          <w:sz w:val="28"/>
          <w:szCs w:val="28"/>
        </w:rPr>
        <w:t xml:space="preserve">Материал: </w:t>
      </w:r>
      <w:r w:rsidRPr="00B351FD">
        <w:rPr>
          <w:rFonts w:asciiTheme="majorBidi" w:hAnsiTheme="majorBidi" w:cstheme="majorBidi"/>
          <w:sz w:val="28"/>
          <w:szCs w:val="28"/>
        </w:rPr>
        <w:t>Мультимедийное оборудование для показа презентации во время проведения НОД; карандаши, бумага; памятка для родителей: «Как читать детям».</w:t>
      </w:r>
    </w:p>
    <w:p w:rsidR="00555A2B" w:rsidRPr="00B351FD" w:rsidRDefault="00555A2B" w:rsidP="00B351FD">
      <w:pPr>
        <w:pStyle w:val="a3"/>
        <w:spacing w:before="0" w:after="0"/>
        <w:rPr>
          <w:rFonts w:asciiTheme="majorBidi" w:hAnsiTheme="majorBidi" w:cstheme="majorBidi"/>
          <w:sz w:val="28"/>
          <w:szCs w:val="28"/>
        </w:rPr>
      </w:pPr>
      <w:r w:rsidRPr="00B351FD">
        <w:rPr>
          <w:rFonts w:asciiTheme="majorBidi" w:hAnsiTheme="majorBidi" w:cstheme="majorBidi"/>
          <w:sz w:val="28"/>
          <w:szCs w:val="28"/>
        </w:rPr>
        <w:t xml:space="preserve">Задания для речевого тренинга для каждого родителя; выставка речевых игр и подборка художественной литературы для чтения детям. </w:t>
      </w:r>
    </w:p>
    <w:p w:rsidR="00555A2B" w:rsidRPr="00B351FD" w:rsidRDefault="00555A2B" w:rsidP="00B351FD">
      <w:pPr>
        <w:pStyle w:val="a3"/>
        <w:spacing w:before="0" w:after="0"/>
        <w:rPr>
          <w:rFonts w:asciiTheme="majorBidi" w:hAnsiTheme="majorBidi" w:cstheme="majorBidi"/>
          <w:sz w:val="28"/>
          <w:szCs w:val="28"/>
        </w:rPr>
      </w:pPr>
      <w:r w:rsidRPr="00B351FD">
        <w:rPr>
          <w:rStyle w:val="a4"/>
          <w:rFonts w:asciiTheme="majorBidi" w:hAnsiTheme="majorBidi" w:cstheme="majorBidi"/>
          <w:sz w:val="28"/>
          <w:szCs w:val="28"/>
        </w:rPr>
        <w:t>Содержание нашего круглого стола:</w:t>
      </w:r>
    </w:p>
    <w:p w:rsidR="00555A2B" w:rsidRPr="00B351FD" w:rsidRDefault="00555A2B" w:rsidP="00B351FD">
      <w:pPr>
        <w:pStyle w:val="a3"/>
        <w:spacing w:before="0" w:after="0"/>
        <w:rPr>
          <w:rFonts w:asciiTheme="majorBidi" w:hAnsiTheme="majorBidi" w:cstheme="majorBidi"/>
          <w:sz w:val="28"/>
          <w:szCs w:val="28"/>
        </w:rPr>
      </w:pPr>
      <w:r w:rsidRPr="00B351FD">
        <w:rPr>
          <w:rFonts w:asciiTheme="majorBidi" w:hAnsiTheme="majorBidi" w:cstheme="majorBidi"/>
          <w:sz w:val="28"/>
          <w:szCs w:val="28"/>
        </w:rPr>
        <w:t>1. Показ открытого НОД по формированию</w:t>
      </w:r>
    </w:p>
    <w:p w:rsidR="00555A2B" w:rsidRPr="00B351FD" w:rsidRDefault="00555A2B" w:rsidP="00B351FD">
      <w:pPr>
        <w:pStyle w:val="a3"/>
        <w:spacing w:before="0" w:after="0"/>
        <w:rPr>
          <w:rFonts w:asciiTheme="majorBidi" w:hAnsiTheme="majorBidi" w:cstheme="majorBidi"/>
          <w:sz w:val="28"/>
          <w:szCs w:val="28"/>
        </w:rPr>
      </w:pPr>
      <w:r w:rsidRPr="00B351FD">
        <w:rPr>
          <w:rFonts w:asciiTheme="majorBidi" w:hAnsiTheme="majorBidi" w:cstheme="majorBidi"/>
          <w:sz w:val="28"/>
          <w:szCs w:val="28"/>
        </w:rPr>
        <w:t xml:space="preserve">лексико - грамматических категорий «Зоопарк», </w:t>
      </w:r>
    </w:p>
    <w:p w:rsidR="00555A2B" w:rsidRPr="00B351FD" w:rsidRDefault="00555A2B" w:rsidP="00B351FD">
      <w:pPr>
        <w:pStyle w:val="a3"/>
        <w:spacing w:before="0" w:after="0"/>
        <w:rPr>
          <w:rFonts w:asciiTheme="majorBidi" w:hAnsiTheme="majorBidi" w:cstheme="majorBidi"/>
          <w:sz w:val="28"/>
          <w:szCs w:val="28"/>
        </w:rPr>
      </w:pPr>
      <w:r w:rsidRPr="00B351FD">
        <w:rPr>
          <w:rFonts w:asciiTheme="majorBidi" w:hAnsiTheme="majorBidi" w:cstheme="majorBidi"/>
          <w:sz w:val="28"/>
          <w:szCs w:val="28"/>
        </w:rPr>
        <w:t xml:space="preserve">учителем – </w:t>
      </w:r>
      <w:proofErr w:type="gramStart"/>
      <w:r w:rsidRPr="00B351FD">
        <w:rPr>
          <w:rFonts w:asciiTheme="majorBidi" w:hAnsiTheme="majorBidi" w:cstheme="majorBidi"/>
          <w:sz w:val="28"/>
          <w:szCs w:val="28"/>
        </w:rPr>
        <w:t>логопедом .</w:t>
      </w:r>
      <w:proofErr w:type="gramEnd"/>
    </w:p>
    <w:p w:rsidR="00555A2B" w:rsidRPr="00B351FD" w:rsidRDefault="00555A2B" w:rsidP="00B351FD">
      <w:pPr>
        <w:pStyle w:val="a3"/>
        <w:spacing w:before="0" w:after="0"/>
        <w:rPr>
          <w:rFonts w:asciiTheme="majorBidi" w:hAnsiTheme="majorBidi" w:cstheme="majorBidi"/>
          <w:sz w:val="28"/>
          <w:szCs w:val="28"/>
        </w:rPr>
      </w:pPr>
      <w:r w:rsidRPr="00B351FD">
        <w:rPr>
          <w:rFonts w:asciiTheme="majorBidi" w:hAnsiTheme="majorBidi" w:cstheme="majorBidi"/>
          <w:sz w:val="28"/>
          <w:szCs w:val="28"/>
        </w:rPr>
        <w:t xml:space="preserve">2. Анализ проведенного анкетирования. </w:t>
      </w:r>
    </w:p>
    <w:p w:rsidR="00555A2B" w:rsidRPr="00B351FD" w:rsidRDefault="00555A2B" w:rsidP="00B351FD">
      <w:pPr>
        <w:pStyle w:val="a3"/>
        <w:spacing w:before="0" w:after="0"/>
        <w:rPr>
          <w:rFonts w:asciiTheme="majorBidi" w:hAnsiTheme="majorBidi" w:cstheme="majorBidi"/>
          <w:sz w:val="28"/>
          <w:szCs w:val="28"/>
        </w:rPr>
      </w:pPr>
      <w:r w:rsidRPr="00B351FD">
        <w:rPr>
          <w:rFonts w:asciiTheme="majorBidi" w:hAnsiTheme="majorBidi" w:cstheme="majorBidi"/>
          <w:sz w:val="28"/>
          <w:szCs w:val="28"/>
        </w:rPr>
        <w:t xml:space="preserve">3. Обсуждение форм развития речи детей дома и в ДОУ. </w:t>
      </w:r>
    </w:p>
    <w:p w:rsidR="00555A2B" w:rsidRPr="00B351FD" w:rsidRDefault="00555A2B" w:rsidP="00B351FD">
      <w:pPr>
        <w:pStyle w:val="a3"/>
        <w:spacing w:before="0" w:after="0"/>
        <w:rPr>
          <w:rFonts w:asciiTheme="majorBidi" w:hAnsiTheme="majorBidi" w:cstheme="majorBidi"/>
          <w:sz w:val="28"/>
          <w:szCs w:val="28"/>
        </w:rPr>
      </w:pPr>
      <w:r w:rsidRPr="00B351FD">
        <w:rPr>
          <w:rFonts w:asciiTheme="majorBidi" w:hAnsiTheme="majorBidi" w:cstheme="majorBidi"/>
          <w:sz w:val="28"/>
          <w:szCs w:val="28"/>
        </w:rPr>
        <w:t xml:space="preserve">4. Речевой тренинг. </w:t>
      </w:r>
    </w:p>
    <w:p w:rsidR="00555A2B" w:rsidRPr="00B351FD" w:rsidRDefault="00555A2B" w:rsidP="00B351FD">
      <w:pPr>
        <w:pStyle w:val="a3"/>
        <w:spacing w:before="0" w:after="0"/>
        <w:rPr>
          <w:rFonts w:asciiTheme="majorBidi" w:hAnsiTheme="majorBidi" w:cstheme="majorBidi"/>
          <w:sz w:val="28"/>
          <w:szCs w:val="28"/>
        </w:rPr>
      </w:pPr>
      <w:r w:rsidRPr="00B351FD">
        <w:rPr>
          <w:rStyle w:val="a4"/>
          <w:rFonts w:asciiTheme="majorBidi" w:hAnsiTheme="majorBidi" w:cstheme="majorBidi"/>
          <w:i/>
          <w:iCs/>
          <w:sz w:val="28"/>
          <w:szCs w:val="28"/>
        </w:rPr>
        <w:t>Проведение мероприятия:</w:t>
      </w:r>
    </w:p>
    <w:p w:rsidR="00555A2B" w:rsidRPr="00B351FD" w:rsidRDefault="00555A2B" w:rsidP="00B351FD">
      <w:pPr>
        <w:pStyle w:val="a3"/>
        <w:spacing w:before="0" w:after="0"/>
        <w:rPr>
          <w:rFonts w:asciiTheme="majorBidi" w:hAnsiTheme="majorBidi" w:cstheme="majorBidi"/>
          <w:sz w:val="28"/>
          <w:szCs w:val="28"/>
        </w:rPr>
      </w:pPr>
      <w:r w:rsidRPr="00B351FD">
        <w:rPr>
          <w:rFonts w:asciiTheme="majorBidi" w:hAnsiTheme="majorBidi" w:cstheme="majorBidi"/>
          <w:sz w:val="28"/>
          <w:szCs w:val="28"/>
        </w:rPr>
        <w:t xml:space="preserve">Родители садятся за столы. </w:t>
      </w:r>
    </w:p>
    <w:p w:rsidR="00555A2B" w:rsidRPr="00B351FD" w:rsidRDefault="00555A2B" w:rsidP="00B351FD">
      <w:pPr>
        <w:pStyle w:val="a3"/>
        <w:spacing w:before="0" w:after="0"/>
        <w:rPr>
          <w:rFonts w:asciiTheme="majorBidi" w:hAnsiTheme="majorBidi" w:cstheme="majorBidi"/>
          <w:sz w:val="28"/>
          <w:szCs w:val="28"/>
        </w:rPr>
      </w:pPr>
      <w:r w:rsidRPr="00B351FD">
        <w:rPr>
          <w:rStyle w:val="a4"/>
          <w:rFonts w:asciiTheme="majorBidi" w:hAnsiTheme="majorBidi" w:cstheme="majorBidi"/>
          <w:sz w:val="28"/>
          <w:szCs w:val="28"/>
        </w:rPr>
        <w:t>I.</w:t>
      </w:r>
      <w:r w:rsidRPr="00B351FD">
        <w:rPr>
          <w:rFonts w:asciiTheme="majorBidi" w:hAnsiTheme="majorBidi" w:cstheme="majorBidi"/>
          <w:i/>
          <w:iCs/>
          <w:sz w:val="28"/>
          <w:szCs w:val="28"/>
        </w:rPr>
        <w:t>Показ открытого НОД по формированию лексико – грамматических категорий «ЗООПАРК»</w:t>
      </w:r>
    </w:p>
    <w:p w:rsidR="00555A2B" w:rsidRPr="00B351FD" w:rsidRDefault="00555A2B" w:rsidP="00B351FD">
      <w:pPr>
        <w:pStyle w:val="a3"/>
        <w:spacing w:before="0" w:after="0"/>
        <w:rPr>
          <w:rFonts w:asciiTheme="majorBidi" w:hAnsiTheme="majorBidi" w:cstheme="majorBidi"/>
          <w:sz w:val="28"/>
          <w:szCs w:val="28"/>
        </w:rPr>
      </w:pPr>
      <w:r w:rsidRPr="00B351FD">
        <w:rPr>
          <w:rFonts w:asciiTheme="majorBidi" w:hAnsiTheme="majorBidi" w:cstheme="majorBidi"/>
          <w:i/>
          <w:iCs/>
          <w:sz w:val="28"/>
          <w:szCs w:val="28"/>
        </w:rPr>
        <w:t>Воспитатель:</w:t>
      </w:r>
    </w:p>
    <w:p w:rsidR="00555A2B" w:rsidRPr="00B351FD" w:rsidRDefault="00555A2B" w:rsidP="00B351FD">
      <w:pPr>
        <w:pStyle w:val="a3"/>
        <w:spacing w:before="0" w:after="0"/>
        <w:rPr>
          <w:rFonts w:asciiTheme="majorBidi" w:hAnsiTheme="majorBidi" w:cstheme="majorBidi"/>
          <w:sz w:val="28"/>
          <w:szCs w:val="28"/>
        </w:rPr>
      </w:pPr>
      <w:r w:rsidRPr="00B351FD">
        <w:rPr>
          <w:rFonts w:asciiTheme="majorBidi" w:hAnsiTheme="majorBidi" w:cstheme="majorBidi"/>
          <w:sz w:val="28"/>
          <w:szCs w:val="28"/>
        </w:rPr>
        <w:t xml:space="preserve">-Сегодняшнее мероприятие посвящено теме организации единого речевого пространства в семье и в ДОУ. Актуальность этой темы вызвана со спецификой развития речи детей с ОНР. Учитывая то, что семье принадлежит ведущая роль в развитии ребёнка, семья является источником, который питает человека с рождения, даёт ребёнку первые знания и умения, мы призываем вас к сотрудничеству, к взаимодействию. Только совместные усилия родителей и педагогов являются залогом успешной коррекционной работы. </w:t>
      </w:r>
    </w:p>
    <w:p w:rsidR="00555A2B" w:rsidRPr="00B351FD" w:rsidRDefault="00555A2B" w:rsidP="00B351FD">
      <w:pPr>
        <w:pStyle w:val="a3"/>
        <w:spacing w:before="0" w:after="0"/>
        <w:rPr>
          <w:rFonts w:asciiTheme="majorBidi" w:hAnsiTheme="majorBidi" w:cstheme="majorBidi"/>
          <w:sz w:val="28"/>
          <w:szCs w:val="28"/>
        </w:rPr>
      </w:pPr>
      <w:r w:rsidRPr="00B351FD">
        <w:rPr>
          <w:rFonts w:asciiTheme="majorBidi" w:hAnsiTheme="majorBidi" w:cstheme="majorBidi"/>
          <w:sz w:val="28"/>
          <w:szCs w:val="28"/>
        </w:rPr>
        <w:t xml:space="preserve">-Вашему вниманию предоставляется НОД по формированию лексико - грамматических категорий «Зоопарк». </w:t>
      </w:r>
    </w:p>
    <w:p w:rsidR="00B351FD" w:rsidRDefault="00555A2B" w:rsidP="00B351FD">
      <w:pPr>
        <w:pStyle w:val="a3"/>
        <w:spacing w:before="0" w:after="0"/>
        <w:rPr>
          <w:rFonts w:asciiTheme="majorBidi" w:hAnsiTheme="majorBidi" w:cstheme="majorBidi"/>
          <w:sz w:val="28"/>
          <w:szCs w:val="28"/>
        </w:rPr>
      </w:pPr>
      <w:r w:rsidRPr="00B351FD">
        <w:rPr>
          <w:rFonts w:asciiTheme="majorBidi" w:hAnsiTheme="majorBidi" w:cstheme="majorBidi"/>
          <w:sz w:val="28"/>
          <w:szCs w:val="28"/>
        </w:rPr>
        <w:t xml:space="preserve">После просмотра проходило обсуждение, на котором учитель –логопед обратила внимание родителей на сниженный словарный запас детей особенно прилагательными и глаголами, на недосформированность </w:t>
      </w:r>
    </w:p>
    <w:p w:rsidR="00B351FD" w:rsidRDefault="00B351FD" w:rsidP="00B351FD">
      <w:pPr>
        <w:pStyle w:val="a3"/>
        <w:spacing w:before="0" w:after="0"/>
        <w:rPr>
          <w:rFonts w:asciiTheme="majorBidi" w:hAnsiTheme="majorBidi" w:cstheme="majorBidi"/>
          <w:sz w:val="28"/>
          <w:szCs w:val="28"/>
        </w:rPr>
      </w:pPr>
    </w:p>
    <w:p w:rsidR="00B351FD" w:rsidRDefault="00B351FD" w:rsidP="00B351FD">
      <w:pPr>
        <w:pStyle w:val="a3"/>
        <w:spacing w:before="0" w:after="0"/>
        <w:rPr>
          <w:rFonts w:asciiTheme="majorBidi" w:hAnsiTheme="majorBidi" w:cstheme="majorBidi"/>
          <w:sz w:val="28"/>
          <w:szCs w:val="28"/>
        </w:rPr>
      </w:pPr>
    </w:p>
    <w:p w:rsidR="00B351FD" w:rsidRDefault="00B351FD" w:rsidP="00B351FD">
      <w:pPr>
        <w:pStyle w:val="a3"/>
        <w:spacing w:before="0" w:after="0"/>
        <w:rPr>
          <w:rFonts w:asciiTheme="majorBidi" w:hAnsiTheme="majorBidi" w:cstheme="majorBidi"/>
          <w:sz w:val="28"/>
          <w:szCs w:val="28"/>
        </w:rPr>
      </w:pPr>
    </w:p>
    <w:p w:rsidR="00555A2B" w:rsidRPr="00B351FD" w:rsidRDefault="00555A2B" w:rsidP="00B351FD">
      <w:pPr>
        <w:pStyle w:val="a3"/>
        <w:spacing w:before="0" w:after="0"/>
        <w:rPr>
          <w:rFonts w:asciiTheme="majorBidi" w:hAnsiTheme="majorBidi" w:cstheme="majorBidi"/>
          <w:sz w:val="28"/>
          <w:szCs w:val="28"/>
        </w:rPr>
      </w:pPr>
      <w:r w:rsidRPr="00B351FD">
        <w:rPr>
          <w:rFonts w:asciiTheme="majorBidi" w:hAnsiTheme="majorBidi" w:cstheme="majorBidi"/>
          <w:sz w:val="28"/>
          <w:szCs w:val="28"/>
        </w:rPr>
        <w:t xml:space="preserve">фонематического слуха и связной речи. Рассказала о динамике в преодолении нарушений звукопроизношения, дала родителям индивидуальные рекомендации по данному разделу. </w:t>
      </w:r>
    </w:p>
    <w:p w:rsidR="00555A2B" w:rsidRPr="00B351FD" w:rsidRDefault="00555A2B" w:rsidP="00B351FD">
      <w:pPr>
        <w:pStyle w:val="a3"/>
        <w:spacing w:before="0" w:after="0"/>
        <w:rPr>
          <w:rFonts w:asciiTheme="majorBidi" w:hAnsiTheme="majorBidi" w:cstheme="majorBidi"/>
          <w:sz w:val="28"/>
          <w:szCs w:val="28"/>
        </w:rPr>
      </w:pPr>
      <w:r w:rsidRPr="00B351FD">
        <w:rPr>
          <w:rStyle w:val="a4"/>
          <w:rFonts w:asciiTheme="majorBidi" w:hAnsiTheme="majorBidi" w:cstheme="majorBidi"/>
          <w:sz w:val="28"/>
          <w:szCs w:val="28"/>
        </w:rPr>
        <w:t xml:space="preserve">II. </w:t>
      </w:r>
      <w:r w:rsidRPr="00B351FD">
        <w:rPr>
          <w:rFonts w:asciiTheme="majorBidi" w:hAnsiTheme="majorBidi" w:cstheme="majorBidi"/>
          <w:i/>
          <w:iCs/>
          <w:sz w:val="28"/>
          <w:szCs w:val="28"/>
        </w:rPr>
        <w:t xml:space="preserve">Анализ </w:t>
      </w:r>
      <w:proofErr w:type="gramStart"/>
      <w:r w:rsidRPr="00B351FD">
        <w:rPr>
          <w:rFonts w:asciiTheme="majorBidi" w:hAnsiTheme="majorBidi" w:cstheme="majorBidi"/>
          <w:i/>
          <w:iCs/>
          <w:sz w:val="28"/>
          <w:szCs w:val="28"/>
        </w:rPr>
        <w:t>анкетирования.</w:t>
      </w:r>
      <w:r w:rsidRPr="00B351FD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B351FD">
        <w:rPr>
          <w:rFonts w:asciiTheme="majorBidi" w:hAnsiTheme="majorBidi" w:cstheme="majorBidi"/>
          <w:sz w:val="28"/>
          <w:szCs w:val="28"/>
        </w:rPr>
        <w:t xml:space="preserve">учитель – логопед) </w:t>
      </w:r>
    </w:p>
    <w:p w:rsidR="00555A2B" w:rsidRPr="00B351FD" w:rsidRDefault="00555A2B" w:rsidP="00B351FD">
      <w:pPr>
        <w:pStyle w:val="a3"/>
        <w:spacing w:before="0" w:after="0"/>
        <w:rPr>
          <w:rFonts w:asciiTheme="majorBidi" w:hAnsiTheme="majorBidi" w:cstheme="majorBidi"/>
          <w:sz w:val="28"/>
          <w:szCs w:val="28"/>
        </w:rPr>
      </w:pPr>
      <w:r w:rsidRPr="00B351FD">
        <w:rPr>
          <w:rFonts w:asciiTheme="majorBidi" w:hAnsiTheme="majorBidi" w:cstheme="majorBidi"/>
          <w:sz w:val="28"/>
          <w:szCs w:val="28"/>
        </w:rPr>
        <w:t>По итогам проведения анкетирования выделены следующие затруднения у родителей по развитию речи детей:</w:t>
      </w:r>
    </w:p>
    <w:p w:rsidR="00555A2B" w:rsidRPr="00B351FD" w:rsidRDefault="00555A2B" w:rsidP="00B351FD">
      <w:pPr>
        <w:pStyle w:val="a3"/>
        <w:spacing w:before="0" w:after="0"/>
        <w:rPr>
          <w:rFonts w:asciiTheme="majorBidi" w:hAnsiTheme="majorBidi" w:cstheme="majorBidi"/>
          <w:sz w:val="28"/>
          <w:szCs w:val="28"/>
        </w:rPr>
      </w:pPr>
      <w:r w:rsidRPr="00B351FD">
        <w:rPr>
          <w:rFonts w:asciiTheme="majorBidi" w:hAnsiTheme="majorBidi" w:cstheme="majorBidi"/>
          <w:sz w:val="28"/>
          <w:szCs w:val="28"/>
        </w:rPr>
        <w:t>•незнание речевых игр родителями;</w:t>
      </w:r>
    </w:p>
    <w:p w:rsidR="00555A2B" w:rsidRPr="00B351FD" w:rsidRDefault="00555A2B" w:rsidP="00B351FD">
      <w:pPr>
        <w:pStyle w:val="a3"/>
        <w:spacing w:before="0" w:after="0"/>
        <w:rPr>
          <w:rFonts w:asciiTheme="majorBidi" w:hAnsiTheme="majorBidi" w:cstheme="majorBidi"/>
          <w:sz w:val="28"/>
          <w:szCs w:val="28"/>
        </w:rPr>
      </w:pPr>
      <w:r w:rsidRPr="00B351FD">
        <w:rPr>
          <w:rFonts w:asciiTheme="majorBidi" w:hAnsiTheme="majorBidi" w:cstheme="majorBidi"/>
          <w:sz w:val="28"/>
          <w:szCs w:val="28"/>
        </w:rPr>
        <w:t>•трудности в выборе познавательной художественной литературы для чтения детям;</w:t>
      </w:r>
    </w:p>
    <w:p w:rsidR="00555A2B" w:rsidRPr="00B351FD" w:rsidRDefault="00555A2B" w:rsidP="00B351FD">
      <w:pPr>
        <w:pStyle w:val="a3"/>
        <w:spacing w:before="0" w:after="0"/>
        <w:rPr>
          <w:rFonts w:asciiTheme="majorBidi" w:hAnsiTheme="majorBidi" w:cstheme="majorBidi"/>
          <w:sz w:val="28"/>
          <w:szCs w:val="28"/>
        </w:rPr>
      </w:pPr>
      <w:r w:rsidRPr="00B351FD">
        <w:rPr>
          <w:rFonts w:asciiTheme="majorBidi" w:hAnsiTheme="majorBidi" w:cstheme="majorBidi"/>
          <w:sz w:val="28"/>
          <w:szCs w:val="28"/>
        </w:rPr>
        <w:t>•узкий круг обсуждаемых тем с детьми;</w:t>
      </w:r>
    </w:p>
    <w:p w:rsidR="00555A2B" w:rsidRPr="00B351FD" w:rsidRDefault="00555A2B" w:rsidP="00B351FD">
      <w:pPr>
        <w:pStyle w:val="a3"/>
        <w:spacing w:before="0" w:after="0"/>
        <w:rPr>
          <w:rFonts w:asciiTheme="majorBidi" w:hAnsiTheme="majorBidi" w:cstheme="majorBidi"/>
          <w:sz w:val="28"/>
          <w:szCs w:val="28"/>
        </w:rPr>
      </w:pPr>
      <w:r w:rsidRPr="00B351FD">
        <w:rPr>
          <w:rFonts w:asciiTheme="majorBidi" w:hAnsiTheme="majorBidi" w:cstheme="majorBidi"/>
          <w:sz w:val="28"/>
          <w:szCs w:val="28"/>
        </w:rPr>
        <w:t xml:space="preserve">•нехватка времени для совместной деятельности с детьми. </w:t>
      </w:r>
    </w:p>
    <w:p w:rsidR="00555A2B" w:rsidRPr="00B351FD" w:rsidRDefault="00555A2B" w:rsidP="00B351FD">
      <w:pPr>
        <w:pStyle w:val="a3"/>
        <w:spacing w:before="0" w:after="0"/>
        <w:rPr>
          <w:rFonts w:asciiTheme="majorBidi" w:hAnsiTheme="majorBidi" w:cstheme="majorBidi"/>
          <w:sz w:val="28"/>
          <w:szCs w:val="28"/>
        </w:rPr>
      </w:pPr>
      <w:r w:rsidRPr="00B351FD">
        <w:rPr>
          <w:rStyle w:val="a4"/>
          <w:rFonts w:asciiTheme="majorBidi" w:hAnsiTheme="majorBidi" w:cstheme="majorBidi"/>
          <w:sz w:val="28"/>
          <w:szCs w:val="28"/>
        </w:rPr>
        <w:t>III.</w:t>
      </w:r>
      <w:r w:rsidRPr="00B351FD">
        <w:rPr>
          <w:rFonts w:asciiTheme="majorBidi" w:hAnsiTheme="majorBidi" w:cstheme="majorBidi"/>
          <w:i/>
          <w:iCs/>
          <w:sz w:val="28"/>
          <w:szCs w:val="28"/>
        </w:rPr>
        <w:t xml:space="preserve">Обсуждение форм развития речи детей дома и в ДОУ. </w:t>
      </w:r>
    </w:p>
    <w:p w:rsidR="00555A2B" w:rsidRPr="00B351FD" w:rsidRDefault="00555A2B" w:rsidP="00B351FD">
      <w:pPr>
        <w:pStyle w:val="a3"/>
        <w:spacing w:before="0" w:after="0"/>
        <w:rPr>
          <w:rFonts w:asciiTheme="majorBidi" w:hAnsiTheme="majorBidi" w:cstheme="majorBidi"/>
          <w:sz w:val="28"/>
          <w:szCs w:val="28"/>
        </w:rPr>
      </w:pPr>
      <w:r w:rsidRPr="00B351FD">
        <w:rPr>
          <w:rFonts w:asciiTheme="majorBidi" w:hAnsiTheme="majorBidi" w:cstheme="majorBidi"/>
          <w:sz w:val="28"/>
          <w:szCs w:val="28"/>
        </w:rPr>
        <w:t xml:space="preserve">Воспитатель: Как Вы думаете, какие же основные задачи развития речи должны решаться на протяжении всего дошкольного возраста? Чем мы должны заниматься с ребёнком? (Предложить высказаться родителям) </w:t>
      </w:r>
    </w:p>
    <w:p w:rsidR="00555A2B" w:rsidRPr="00B351FD" w:rsidRDefault="00555A2B" w:rsidP="00B351FD">
      <w:pPr>
        <w:pStyle w:val="a3"/>
        <w:spacing w:before="0" w:after="0"/>
        <w:rPr>
          <w:rFonts w:asciiTheme="majorBidi" w:hAnsiTheme="majorBidi" w:cstheme="majorBidi"/>
          <w:sz w:val="28"/>
          <w:szCs w:val="28"/>
        </w:rPr>
      </w:pPr>
      <w:r w:rsidRPr="00B351FD">
        <w:rPr>
          <w:rFonts w:asciiTheme="majorBidi" w:hAnsiTheme="majorBidi" w:cstheme="majorBidi"/>
          <w:sz w:val="28"/>
          <w:szCs w:val="28"/>
        </w:rPr>
        <w:t xml:space="preserve">- Считаете ли вы, что речевые нарушения могут иметь негативные последствия в жизни ребенка? Какие? </w:t>
      </w:r>
    </w:p>
    <w:p w:rsidR="00555A2B" w:rsidRPr="00B351FD" w:rsidRDefault="00555A2B" w:rsidP="00B351FD">
      <w:pPr>
        <w:pStyle w:val="a3"/>
        <w:spacing w:before="0" w:after="0"/>
        <w:rPr>
          <w:rFonts w:asciiTheme="majorBidi" w:hAnsiTheme="majorBidi" w:cstheme="majorBidi"/>
          <w:sz w:val="28"/>
          <w:szCs w:val="28"/>
        </w:rPr>
      </w:pPr>
      <w:r w:rsidRPr="00B351FD">
        <w:rPr>
          <w:rFonts w:asciiTheme="majorBidi" w:hAnsiTheme="majorBidi" w:cstheme="majorBidi"/>
          <w:sz w:val="28"/>
          <w:szCs w:val="28"/>
        </w:rPr>
        <w:t xml:space="preserve">Далее вниманию родителей предлагаются дидактические игры с подробным описанием их применения по обогащению словарного запаса, развитию грамматического строя, формированию звуковой культуры слова, развитию связной речи. Обращается внимание родителей на то, что игры можно приобрести в магазине, а </w:t>
      </w:r>
      <w:proofErr w:type="gramStart"/>
      <w:r w:rsidRPr="00B351FD">
        <w:rPr>
          <w:rFonts w:asciiTheme="majorBidi" w:hAnsiTheme="majorBidi" w:cstheme="majorBidi"/>
          <w:sz w:val="28"/>
          <w:szCs w:val="28"/>
        </w:rPr>
        <w:t>так же</w:t>
      </w:r>
      <w:proofErr w:type="gramEnd"/>
      <w:r w:rsidRPr="00B351FD">
        <w:rPr>
          <w:rFonts w:asciiTheme="majorBidi" w:hAnsiTheme="majorBidi" w:cstheme="majorBidi"/>
          <w:sz w:val="28"/>
          <w:szCs w:val="28"/>
        </w:rPr>
        <w:t xml:space="preserve"> сделать самим совместно с ребенком. Кроме того, в словесные игры можно играть и с реальными предметами, для таких игр не обязательно выделять специально время, а можно играть в процессе приготовления мамой ужина или возвращения из детского сада, то есть в любое время, когда ребенок находится рядом. Например, когда мама готовит, проводятся игры по темам: «Посуда», «Овощи – фрукты», «Продукты питания», «Мебель», во время прогулки могут быть темы «Времена года», «Птицы», «Растения», «Сезонная одежда людей», «Транспорт» и т. д. </w:t>
      </w:r>
    </w:p>
    <w:p w:rsidR="00555A2B" w:rsidRPr="00B351FD" w:rsidRDefault="00555A2B" w:rsidP="00B351FD">
      <w:pPr>
        <w:pStyle w:val="a3"/>
        <w:spacing w:before="0" w:after="0"/>
        <w:rPr>
          <w:rFonts w:asciiTheme="majorBidi" w:hAnsiTheme="majorBidi" w:cstheme="majorBidi"/>
          <w:sz w:val="28"/>
          <w:szCs w:val="28"/>
        </w:rPr>
      </w:pPr>
      <w:r w:rsidRPr="00B351FD">
        <w:rPr>
          <w:rFonts w:asciiTheme="majorBidi" w:hAnsiTheme="majorBidi" w:cstheme="majorBidi"/>
          <w:sz w:val="28"/>
          <w:szCs w:val="28"/>
        </w:rPr>
        <w:t xml:space="preserve">- Настоящим сокровищем родного языка являются произведения устного народного творчества-поговорки, загадки, скороговорки, стихи, сказки. Взрослым необходимо применять точные выражения, народные жемчужины в живую разговорную речь, изучать с детьми народные произведения. </w:t>
      </w:r>
    </w:p>
    <w:p w:rsidR="00555A2B" w:rsidRPr="00B351FD" w:rsidRDefault="00555A2B" w:rsidP="00B351FD">
      <w:pPr>
        <w:pStyle w:val="a3"/>
        <w:spacing w:before="0" w:after="0"/>
        <w:rPr>
          <w:rFonts w:asciiTheme="majorBidi" w:hAnsiTheme="majorBidi" w:cstheme="majorBidi"/>
          <w:sz w:val="28"/>
          <w:szCs w:val="28"/>
        </w:rPr>
      </w:pPr>
      <w:r w:rsidRPr="00B351FD">
        <w:rPr>
          <w:rFonts w:asciiTheme="majorBidi" w:hAnsiTheme="majorBidi" w:cstheme="majorBidi"/>
          <w:sz w:val="28"/>
          <w:szCs w:val="28"/>
        </w:rPr>
        <w:t>Родителям предлагается выставка книг для чтения детям 5-6 лет, так же предлагается памятка «Как читать детям».</w:t>
      </w:r>
    </w:p>
    <w:p w:rsidR="00555A2B" w:rsidRPr="00B351FD" w:rsidRDefault="00555A2B" w:rsidP="00B351FD">
      <w:pPr>
        <w:pStyle w:val="a3"/>
        <w:spacing w:before="0" w:after="0"/>
        <w:rPr>
          <w:rFonts w:asciiTheme="majorBidi" w:hAnsiTheme="majorBidi" w:cstheme="majorBidi"/>
          <w:sz w:val="28"/>
          <w:szCs w:val="28"/>
        </w:rPr>
      </w:pPr>
      <w:r w:rsidRPr="00B351FD">
        <w:rPr>
          <w:rStyle w:val="a4"/>
          <w:rFonts w:asciiTheme="majorBidi" w:hAnsiTheme="majorBidi" w:cstheme="majorBidi"/>
          <w:sz w:val="28"/>
          <w:szCs w:val="28"/>
        </w:rPr>
        <w:t>IV.</w:t>
      </w:r>
      <w:r w:rsidRPr="00B351FD">
        <w:rPr>
          <w:rFonts w:asciiTheme="majorBidi" w:hAnsiTheme="majorBidi" w:cstheme="majorBidi"/>
          <w:i/>
          <w:iCs/>
          <w:sz w:val="28"/>
          <w:szCs w:val="28"/>
        </w:rPr>
        <w:t xml:space="preserve">Речевой тренинг. </w:t>
      </w:r>
    </w:p>
    <w:p w:rsidR="00555A2B" w:rsidRPr="00B351FD" w:rsidRDefault="00555A2B" w:rsidP="00B351FD">
      <w:pPr>
        <w:pStyle w:val="a3"/>
        <w:spacing w:before="0" w:after="0"/>
        <w:rPr>
          <w:rFonts w:asciiTheme="majorBidi" w:hAnsiTheme="majorBidi" w:cstheme="majorBidi"/>
          <w:sz w:val="28"/>
          <w:szCs w:val="28"/>
        </w:rPr>
      </w:pPr>
      <w:r w:rsidRPr="00B351FD">
        <w:rPr>
          <w:rFonts w:asciiTheme="majorBidi" w:hAnsiTheme="majorBidi" w:cstheme="majorBidi"/>
          <w:i/>
          <w:iCs/>
          <w:sz w:val="28"/>
          <w:szCs w:val="28"/>
        </w:rPr>
        <w:t xml:space="preserve">Воспитатель: </w:t>
      </w:r>
    </w:p>
    <w:p w:rsidR="00555A2B" w:rsidRPr="00B351FD" w:rsidRDefault="00555A2B" w:rsidP="00B351FD">
      <w:pPr>
        <w:pStyle w:val="a3"/>
        <w:spacing w:before="0" w:after="0"/>
        <w:rPr>
          <w:rFonts w:asciiTheme="majorBidi" w:hAnsiTheme="majorBidi" w:cstheme="majorBidi"/>
          <w:sz w:val="28"/>
          <w:szCs w:val="28"/>
        </w:rPr>
      </w:pPr>
      <w:r w:rsidRPr="00B351FD">
        <w:rPr>
          <w:rFonts w:asciiTheme="majorBidi" w:hAnsiTheme="majorBidi" w:cstheme="majorBidi"/>
          <w:sz w:val="28"/>
          <w:szCs w:val="28"/>
        </w:rPr>
        <w:t xml:space="preserve">- Ребенок овладевает речью по подражанию, поэтому наша речь должна стать образцом для подражания. Очень важно, чтобы взрослые следили за своим произношением, говорили не торопясь, четко произносили все звуки и слова. Не нужно скатываться на детскую речь, сюсюкать, намеренно использовать уменьшительно-ласкательные суффиксы в словах. Речь взрослого должна быть яркой, выразительной, тем самым привлекая внимание детей, облегчает понимание ее и запоминание. </w:t>
      </w:r>
    </w:p>
    <w:p w:rsidR="00B351FD" w:rsidRDefault="00B351FD" w:rsidP="00B351FD">
      <w:pPr>
        <w:pStyle w:val="a3"/>
        <w:spacing w:before="0" w:after="0"/>
        <w:rPr>
          <w:rFonts w:asciiTheme="majorBidi" w:hAnsiTheme="majorBidi" w:cstheme="majorBidi"/>
          <w:i/>
          <w:iCs/>
          <w:sz w:val="28"/>
          <w:szCs w:val="28"/>
        </w:rPr>
      </w:pPr>
    </w:p>
    <w:p w:rsidR="00B351FD" w:rsidRDefault="00B351FD" w:rsidP="00B351FD">
      <w:pPr>
        <w:pStyle w:val="a3"/>
        <w:spacing w:before="0" w:after="0"/>
        <w:rPr>
          <w:rFonts w:asciiTheme="majorBidi" w:hAnsiTheme="majorBidi" w:cstheme="majorBidi"/>
          <w:i/>
          <w:iCs/>
          <w:sz w:val="28"/>
          <w:szCs w:val="28"/>
        </w:rPr>
      </w:pPr>
    </w:p>
    <w:p w:rsidR="00B351FD" w:rsidRDefault="00B351FD" w:rsidP="00B351FD">
      <w:pPr>
        <w:pStyle w:val="a3"/>
        <w:spacing w:before="0" w:after="0"/>
        <w:rPr>
          <w:rFonts w:asciiTheme="majorBidi" w:hAnsiTheme="majorBidi" w:cstheme="majorBidi"/>
          <w:i/>
          <w:iCs/>
          <w:sz w:val="28"/>
          <w:szCs w:val="28"/>
        </w:rPr>
      </w:pPr>
    </w:p>
    <w:p w:rsidR="00B351FD" w:rsidRDefault="00B351FD" w:rsidP="00B351FD">
      <w:pPr>
        <w:pStyle w:val="a3"/>
        <w:spacing w:before="0" w:after="0"/>
        <w:rPr>
          <w:rFonts w:asciiTheme="majorBidi" w:hAnsiTheme="majorBidi" w:cstheme="majorBidi"/>
          <w:i/>
          <w:iCs/>
          <w:sz w:val="28"/>
          <w:szCs w:val="28"/>
        </w:rPr>
      </w:pPr>
    </w:p>
    <w:p w:rsidR="00555A2B" w:rsidRPr="00B351FD" w:rsidRDefault="00555A2B" w:rsidP="00B351FD">
      <w:pPr>
        <w:pStyle w:val="a3"/>
        <w:spacing w:before="0" w:after="0"/>
        <w:rPr>
          <w:rFonts w:asciiTheme="majorBidi" w:hAnsiTheme="majorBidi" w:cstheme="majorBidi"/>
          <w:sz w:val="28"/>
          <w:szCs w:val="28"/>
        </w:rPr>
      </w:pPr>
      <w:r w:rsidRPr="00B351FD">
        <w:rPr>
          <w:rFonts w:asciiTheme="majorBidi" w:hAnsiTheme="majorBidi" w:cstheme="majorBidi"/>
          <w:i/>
          <w:iCs/>
          <w:sz w:val="28"/>
          <w:szCs w:val="28"/>
        </w:rPr>
        <w:t>Логопед проводит с родителями речевой тренинг, в котором предлагалось (все задания, кроме 1-го выполняются устно</w:t>
      </w:r>
      <w:proofErr w:type="gramStart"/>
      <w:r w:rsidRPr="00B351FD">
        <w:rPr>
          <w:rFonts w:asciiTheme="majorBidi" w:hAnsiTheme="majorBidi" w:cstheme="majorBidi"/>
          <w:i/>
          <w:iCs/>
          <w:sz w:val="28"/>
          <w:szCs w:val="28"/>
        </w:rPr>
        <w:t>) :</w:t>
      </w:r>
      <w:proofErr w:type="gramEnd"/>
    </w:p>
    <w:p w:rsidR="00555A2B" w:rsidRPr="00B351FD" w:rsidRDefault="00555A2B" w:rsidP="00B351FD">
      <w:pPr>
        <w:pStyle w:val="a3"/>
        <w:spacing w:before="0" w:after="0"/>
        <w:rPr>
          <w:rFonts w:asciiTheme="majorBidi" w:hAnsiTheme="majorBidi" w:cstheme="majorBidi"/>
          <w:sz w:val="28"/>
          <w:szCs w:val="28"/>
        </w:rPr>
      </w:pPr>
      <w:r w:rsidRPr="00B351FD">
        <w:rPr>
          <w:rFonts w:asciiTheme="majorBidi" w:hAnsiTheme="majorBidi" w:cstheme="majorBidi"/>
          <w:sz w:val="28"/>
          <w:szCs w:val="28"/>
        </w:rPr>
        <w:t>•прочитать выразительно предложенный текст;</w:t>
      </w:r>
    </w:p>
    <w:p w:rsidR="00555A2B" w:rsidRPr="00B351FD" w:rsidRDefault="00555A2B" w:rsidP="00B351FD">
      <w:pPr>
        <w:pStyle w:val="a3"/>
        <w:spacing w:before="0" w:after="0"/>
        <w:rPr>
          <w:rFonts w:asciiTheme="majorBidi" w:hAnsiTheme="majorBidi" w:cstheme="majorBidi"/>
          <w:sz w:val="28"/>
          <w:szCs w:val="28"/>
        </w:rPr>
      </w:pPr>
      <w:r w:rsidRPr="00B351FD">
        <w:rPr>
          <w:rFonts w:asciiTheme="majorBidi" w:hAnsiTheme="majorBidi" w:cstheme="majorBidi"/>
          <w:sz w:val="28"/>
          <w:szCs w:val="28"/>
        </w:rPr>
        <w:t>•подобрать не менее 5 признаков к словам корова, стул;</w:t>
      </w:r>
    </w:p>
    <w:p w:rsidR="00555A2B" w:rsidRPr="00B351FD" w:rsidRDefault="00555A2B" w:rsidP="00B351FD">
      <w:pPr>
        <w:pStyle w:val="a3"/>
        <w:spacing w:before="0" w:after="0"/>
        <w:rPr>
          <w:rFonts w:asciiTheme="majorBidi" w:hAnsiTheme="majorBidi" w:cstheme="majorBidi"/>
          <w:sz w:val="28"/>
          <w:szCs w:val="28"/>
        </w:rPr>
      </w:pPr>
      <w:r w:rsidRPr="00B351FD">
        <w:rPr>
          <w:rFonts w:asciiTheme="majorBidi" w:hAnsiTheme="majorBidi" w:cstheme="majorBidi"/>
          <w:sz w:val="28"/>
          <w:szCs w:val="28"/>
        </w:rPr>
        <w:t xml:space="preserve">•подобрать не менее 5-ти слов - действий к словам облако, </w:t>
      </w:r>
      <w:proofErr w:type="gramStart"/>
      <w:r w:rsidRPr="00B351FD">
        <w:rPr>
          <w:rFonts w:asciiTheme="majorBidi" w:hAnsiTheme="majorBidi" w:cstheme="majorBidi"/>
          <w:sz w:val="28"/>
          <w:szCs w:val="28"/>
        </w:rPr>
        <w:t>ручей ;</w:t>
      </w:r>
      <w:proofErr w:type="gramEnd"/>
    </w:p>
    <w:p w:rsidR="00555A2B" w:rsidRPr="00B351FD" w:rsidRDefault="00555A2B" w:rsidP="00B351FD">
      <w:pPr>
        <w:pStyle w:val="a3"/>
        <w:spacing w:before="0" w:after="0"/>
        <w:rPr>
          <w:rFonts w:asciiTheme="majorBidi" w:hAnsiTheme="majorBidi" w:cstheme="majorBidi"/>
          <w:sz w:val="28"/>
          <w:szCs w:val="28"/>
        </w:rPr>
      </w:pPr>
      <w:r w:rsidRPr="00B351FD">
        <w:rPr>
          <w:rFonts w:asciiTheme="majorBidi" w:hAnsiTheme="majorBidi" w:cstheme="majorBidi"/>
          <w:sz w:val="28"/>
          <w:szCs w:val="28"/>
        </w:rPr>
        <w:t>•вспомнить сказки, героем которых был волк (не менее 10</w:t>
      </w:r>
      <w:proofErr w:type="gramStart"/>
      <w:r w:rsidRPr="00B351FD">
        <w:rPr>
          <w:rFonts w:asciiTheme="majorBidi" w:hAnsiTheme="majorBidi" w:cstheme="majorBidi"/>
          <w:sz w:val="28"/>
          <w:szCs w:val="28"/>
        </w:rPr>
        <w:t>) ;</w:t>
      </w:r>
      <w:proofErr w:type="gramEnd"/>
    </w:p>
    <w:p w:rsidR="00555A2B" w:rsidRPr="00B351FD" w:rsidRDefault="00555A2B" w:rsidP="00B351FD">
      <w:pPr>
        <w:pStyle w:val="a3"/>
        <w:spacing w:before="0" w:after="0"/>
        <w:rPr>
          <w:rFonts w:asciiTheme="majorBidi" w:hAnsiTheme="majorBidi" w:cstheme="majorBidi"/>
          <w:sz w:val="28"/>
          <w:szCs w:val="28"/>
        </w:rPr>
      </w:pPr>
      <w:r w:rsidRPr="00B351FD">
        <w:rPr>
          <w:rFonts w:asciiTheme="majorBidi" w:hAnsiTheme="majorBidi" w:cstheme="majorBidi"/>
          <w:sz w:val="28"/>
          <w:szCs w:val="28"/>
        </w:rPr>
        <w:t>•поставить правильно ударение к словам;</w:t>
      </w:r>
    </w:p>
    <w:p w:rsidR="00555A2B" w:rsidRPr="00B351FD" w:rsidRDefault="00555A2B" w:rsidP="00B351FD">
      <w:pPr>
        <w:pStyle w:val="a3"/>
        <w:spacing w:before="0" w:after="0"/>
        <w:rPr>
          <w:rFonts w:asciiTheme="majorBidi" w:hAnsiTheme="majorBidi" w:cstheme="majorBidi"/>
          <w:sz w:val="28"/>
          <w:szCs w:val="28"/>
        </w:rPr>
      </w:pPr>
      <w:r w:rsidRPr="00B351FD">
        <w:rPr>
          <w:rFonts w:asciiTheme="majorBidi" w:hAnsiTheme="majorBidi" w:cstheme="majorBidi"/>
          <w:sz w:val="28"/>
          <w:szCs w:val="28"/>
        </w:rPr>
        <w:t xml:space="preserve">•составить длинное предложение по картинке. </w:t>
      </w:r>
    </w:p>
    <w:p w:rsidR="00555A2B" w:rsidRPr="00B351FD" w:rsidRDefault="00555A2B" w:rsidP="00B351FD">
      <w:pPr>
        <w:pStyle w:val="a3"/>
        <w:spacing w:before="0" w:after="0"/>
        <w:rPr>
          <w:rFonts w:asciiTheme="majorBidi" w:hAnsiTheme="majorBidi" w:cstheme="majorBidi"/>
          <w:sz w:val="28"/>
          <w:szCs w:val="28"/>
        </w:rPr>
      </w:pPr>
      <w:r w:rsidRPr="00B351FD">
        <w:rPr>
          <w:rFonts w:asciiTheme="majorBidi" w:hAnsiTheme="majorBidi" w:cstheme="majorBidi"/>
          <w:sz w:val="28"/>
          <w:szCs w:val="28"/>
        </w:rPr>
        <w:t xml:space="preserve">На протяжении всего проведения Круглого стола все родители были активны и заинтересованы в происходящем. Был подведен итог, вынесено решение: </w:t>
      </w:r>
    </w:p>
    <w:p w:rsidR="00555A2B" w:rsidRPr="00B351FD" w:rsidRDefault="00555A2B" w:rsidP="00B351FD">
      <w:pPr>
        <w:pStyle w:val="a3"/>
        <w:spacing w:before="0" w:after="0"/>
        <w:rPr>
          <w:rFonts w:asciiTheme="majorBidi" w:hAnsiTheme="majorBidi" w:cstheme="majorBidi"/>
          <w:sz w:val="28"/>
          <w:szCs w:val="28"/>
        </w:rPr>
      </w:pPr>
      <w:r w:rsidRPr="00B351FD">
        <w:rPr>
          <w:rFonts w:asciiTheme="majorBidi" w:hAnsiTheme="majorBidi" w:cstheme="majorBidi"/>
          <w:sz w:val="28"/>
          <w:szCs w:val="28"/>
        </w:rPr>
        <w:t>•продолжить работу по развитию речи в тесном сотрудничестве семьи и ДОУ;</w:t>
      </w:r>
    </w:p>
    <w:p w:rsidR="00555A2B" w:rsidRPr="00B351FD" w:rsidRDefault="00555A2B" w:rsidP="00B351FD">
      <w:pPr>
        <w:pStyle w:val="a3"/>
        <w:spacing w:before="0" w:after="0"/>
        <w:rPr>
          <w:rFonts w:asciiTheme="majorBidi" w:hAnsiTheme="majorBidi" w:cstheme="majorBidi"/>
          <w:sz w:val="28"/>
          <w:szCs w:val="28"/>
        </w:rPr>
      </w:pPr>
      <w:r w:rsidRPr="00B351FD">
        <w:rPr>
          <w:rFonts w:asciiTheme="majorBidi" w:hAnsiTheme="majorBidi" w:cstheme="majorBidi"/>
          <w:sz w:val="28"/>
          <w:szCs w:val="28"/>
        </w:rPr>
        <w:t xml:space="preserve">•продолжить в дальнейшем в работе с родителями использовать интересные и разнообразные формы. </w:t>
      </w:r>
    </w:p>
    <w:p w:rsidR="00555A2B" w:rsidRPr="00B351FD" w:rsidRDefault="00555A2B" w:rsidP="00B351FD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B351FD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Приложение 1 Анкета для родителей. </w:t>
      </w:r>
    </w:p>
    <w:p w:rsidR="00555A2B" w:rsidRPr="00B351FD" w:rsidRDefault="00555A2B" w:rsidP="00B351FD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B351FD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«Выявление роли родителей в формировании речевой деятельности детей дошкольного возраста».</w:t>
      </w:r>
    </w:p>
    <w:p w:rsidR="00555A2B" w:rsidRPr="00B351FD" w:rsidRDefault="00555A2B" w:rsidP="00B351FD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B351FD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1. Беспокоит ли вас речевое развитие ребенка? </w:t>
      </w:r>
    </w:p>
    <w:p w:rsidR="00555A2B" w:rsidRPr="00B351FD" w:rsidRDefault="00555A2B" w:rsidP="00B351FD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B351FD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2. Как часто вы беседуете с ребенком? </w:t>
      </w:r>
    </w:p>
    <w:p w:rsidR="00555A2B" w:rsidRPr="00B351FD" w:rsidRDefault="00555A2B" w:rsidP="00B351FD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B351FD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3. Какие темы вы с ребенком в основном обсуждаете? </w:t>
      </w:r>
    </w:p>
    <w:p w:rsidR="00555A2B" w:rsidRPr="00B351FD" w:rsidRDefault="00555A2B" w:rsidP="00B351FD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B351FD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4. Исправляете ли вы речевые ошибки своего ребенка? </w:t>
      </w:r>
    </w:p>
    <w:p w:rsidR="00555A2B" w:rsidRPr="00B351FD" w:rsidRDefault="00555A2B" w:rsidP="00B351FD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B351FD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5. Кто чаще всего выполняет задания логопеда дома? </w:t>
      </w:r>
    </w:p>
    <w:p w:rsidR="00555A2B" w:rsidRPr="00B351FD" w:rsidRDefault="00555A2B" w:rsidP="00B351FD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B351FD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6. Какой совместной деятельностью вы занимаетесь с ребенком? </w:t>
      </w:r>
    </w:p>
    <w:p w:rsidR="00555A2B" w:rsidRPr="00B351FD" w:rsidRDefault="00555A2B" w:rsidP="00B351FD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B351FD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7. Есть ли у вас дома игры для развития речи? (какие) </w:t>
      </w:r>
    </w:p>
    <w:p w:rsidR="00555A2B" w:rsidRPr="00B351FD" w:rsidRDefault="00555A2B" w:rsidP="00B351FD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B351FD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8. Какую последнюю книгу вы прочитали ребенку? </w:t>
      </w:r>
    </w:p>
    <w:p w:rsidR="00555A2B" w:rsidRPr="00B351FD" w:rsidRDefault="00555A2B" w:rsidP="00B351FD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B351FD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9. Обмениваетесь ли вы впечатлениями о прочитанной книге? </w:t>
      </w:r>
    </w:p>
    <w:p w:rsidR="00555A2B" w:rsidRPr="00B351FD" w:rsidRDefault="00555A2B" w:rsidP="00B351FD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B351FD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10. Учите ли вы с ребенком стихи, кроме заданных в детском саду? </w:t>
      </w:r>
    </w:p>
    <w:p w:rsidR="00555A2B" w:rsidRPr="00B351FD" w:rsidRDefault="00555A2B" w:rsidP="00B351FD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B351FD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11. Ведете ли вы ребенка в детский сад на занятия, если у вас выходной? </w:t>
      </w:r>
    </w:p>
    <w:p w:rsidR="00555A2B" w:rsidRPr="00B351FD" w:rsidRDefault="00555A2B" w:rsidP="00B351FD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B351FD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12. Рассказывает ли ребенок о логопедических занятиях в детском саду? </w:t>
      </w:r>
    </w:p>
    <w:p w:rsidR="00555A2B" w:rsidRPr="00B351FD" w:rsidRDefault="00555A2B" w:rsidP="00B351FD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B351FD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Большое спасибо! </w:t>
      </w:r>
    </w:p>
    <w:p w:rsidR="00555A2B" w:rsidRPr="00B351FD" w:rsidRDefault="00555A2B" w:rsidP="00B351FD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B351FD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Приложение 2</w:t>
      </w:r>
    </w:p>
    <w:p w:rsidR="00555A2B" w:rsidRPr="00B351FD" w:rsidRDefault="00555A2B" w:rsidP="00B351FD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B351FD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Памятка для родителей: «Как читать детям».</w:t>
      </w:r>
    </w:p>
    <w:p w:rsidR="00555A2B" w:rsidRPr="00B351FD" w:rsidRDefault="00555A2B" w:rsidP="00B351FD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B351FD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1. Перед прослушиванием художественного произведения необходимо убрать из поля зрения ребёнка все интересные игрушки, занимательные бытовые вещи-всё то, что может помешать ребёнку слушать рассказ или сказку. </w:t>
      </w:r>
    </w:p>
    <w:p w:rsidR="00555A2B" w:rsidRPr="00B351FD" w:rsidRDefault="00555A2B" w:rsidP="00B351FD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B351FD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2. Художественный текст должен быть подобран в соответствии с возрастом и индивидуальным способностями ребёнка. </w:t>
      </w:r>
    </w:p>
    <w:p w:rsidR="00555A2B" w:rsidRPr="00B351FD" w:rsidRDefault="00555A2B" w:rsidP="00B351FD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B351FD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3. Знакомство с литературным произведением происходит на слух, поэтому взрослому следует особое внимание уделять умению выразительно читать, делать логические ударения в нужных местах, соблюдать паузы. </w:t>
      </w:r>
    </w:p>
    <w:p w:rsidR="00555A2B" w:rsidRPr="00B351FD" w:rsidRDefault="00555A2B" w:rsidP="00B351FD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B351FD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4. Показывайте ребёнку красочные иллюстрации, которые помогут лучше воспринимать текст. В дошкольном возрасте всё воспринимается практически буквально, значит, выбирая книгу, обращайте внимание на то, чтобы иллюстрации </w:t>
      </w:r>
    </w:p>
    <w:p w:rsidR="00555A2B" w:rsidRPr="00B351FD" w:rsidRDefault="00555A2B" w:rsidP="00B351FD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B351FD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были как можно более реалистичны. </w:t>
      </w:r>
    </w:p>
    <w:p w:rsidR="00B351FD" w:rsidRDefault="00B351FD" w:rsidP="00B351FD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B351FD" w:rsidRDefault="00B351FD" w:rsidP="00B351FD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555A2B" w:rsidRPr="00B351FD" w:rsidRDefault="00555A2B" w:rsidP="00B351FD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bookmarkStart w:id="0" w:name="_GoBack"/>
      <w:bookmarkEnd w:id="0"/>
      <w:r w:rsidRPr="00B351FD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5. Во время прочтения произведения желательно не отвлекаться на посторонние дела. Помните, что дети способны активно и продуктивно заниматься одним видом деятельности около15 минут. Найдите эти 15 минут для своего ребёнка. </w:t>
      </w:r>
    </w:p>
    <w:p w:rsidR="00555A2B" w:rsidRPr="00B351FD" w:rsidRDefault="00555A2B" w:rsidP="00B351FD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B351FD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6. Обязательно задайте ребёнку вопросы по прочитанному </w:t>
      </w:r>
    </w:p>
    <w:p w:rsidR="00555A2B" w:rsidRPr="00B351FD" w:rsidRDefault="00555A2B" w:rsidP="00B351FD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B351FD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7. Прививайте ребёнку с детства любовь к книге, бережное отношение к ней. </w:t>
      </w:r>
    </w:p>
    <w:p w:rsidR="00BF7EEB" w:rsidRPr="00B351FD" w:rsidRDefault="00BF7EEB" w:rsidP="00B351F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B5064F" w:rsidRPr="00B351FD" w:rsidRDefault="00B5064F" w:rsidP="00B351F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5064F" w:rsidRPr="00B351FD" w:rsidRDefault="00B5064F" w:rsidP="00B351F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5064F" w:rsidRPr="00B351FD" w:rsidRDefault="00B5064F" w:rsidP="00B351F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5064F" w:rsidRPr="00B351FD" w:rsidRDefault="00B5064F" w:rsidP="00B351F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5064F" w:rsidRPr="00B351FD" w:rsidRDefault="00B5064F" w:rsidP="00B351F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5064F" w:rsidRPr="00B351FD" w:rsidRDefault="00B5064F" w:rsidP="00B351F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5064F" w:rsidRPr="00B351FD" w:rsidRDefault="00B5064F" w:rsidP="00B351F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5064F" w:rsidRPr="00B351FD" w:rsidRDefault="00B5064F" w:rsidP="00B351F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5064F" w:rsidRPr="00B351FD" w:rsidRDefault="00B5064F" w:rsidP="00B351F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5064F" w:rsidRPr="00B351FD" w:rsidRDefault="00B5064F" w:rsidP="00B351F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5064F" w:rsidRPr="00B351FD" w:rsidRDefault="00B5064F" w:rsidP="00B351F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5064F" w:rsidRPr="00B351FD" w:rsidRDefault="00B5064F" w:rsidP="00B351F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5064F" w:rsidRPr="00B351FD" w:rsidRDefault="00B5064F" w:rsidP="00B351F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5064F" w:rsidRPr="00B351FD" w:rsidRDefault="00B5064F" w:rsidP="00B351F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5064F" w:rsidRPr="009F5586" w:rsidRDefault="00B5064F">
      <w:pPr>
        <w:rPr>
          <w:sz w:val="20"/>
        </w:rPr>
      </w:pPr>
    </w:p>
    <w:p w:rsidR="00B5064F" w:rsidRPr="009F5586" w:rsidRDefault="00B5064F">
      <w:pPr>
        <w:rPr>
          <w:sz w:val="20"/>
        </w:rPr>
      </w:pPr>
    </w:p>
    <w:p w:rsidR="00B5064F" w:rsidRPr="009F5586" w:rsidRDefault="00B5064F">
      <w:pPr>
        <w:rPr>
          <w:sz w:val="20"/>
        </w:rPr>
      </w:pPr>
    </w:p>
    <w:p w:rsidR="00B5064F" w:rsidRPr="009F5586" w:rsidRDefault="00B5064F">
      <w:pPr>
        <w:rPr>
          <w:sz w:val="20"/>
        </w:rPr>
      </w:pPr>
    </w:p>
    <w:p w:rsidR="00B5064F" w:rsidRPr="009F5586" w:rsidRDefault="00B5064F">
      <w:pPr>
        <w:rPr>
          <w:sz w:val="20"/>
        </w:rPr>
      </w:pPr>
    </w:p>
    <w:p w:rsidR="00B5064F" w:rsidRPr="009F5586" w:rsidRDefault="00B5064F">
      <w:pPr>
        <w:rPr>
          <w:sz w:val="20"/>
        </w:rPr>
      </w:pPr>
    </w:p>
    <w:sectPr w:rsidR="00B5064F" w:rsidRPr="009F5586" w:rsidSect="00B351F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6512"/>
    <w:rsid w:val="000431EC"/>
    <w:rsid w:val="001E6913"/>
    <w:rsid w:val="004270C8"/>
    <w:rsid w:val="005213E5"/>
    <w:rsid w:val="00555A2B"/>
    <w:rsid w:val="005D6512"/>
    <w:rsid w:val="00757C29"/>
    <w:rsid w:val="00784EDF"/>
    <w:rsid w:val="00972D08"/>
    <w:rsid w:val="009F5586"/>
    <w:rsid w:val="00AE2E1E"/>
    <w:rsid w:val="00B351FD"/>
    <w:rsid w:val="00B5064F"/>
    <w:rsid w:val="00BF7EEB"/>
    <w:rsid w:val="00C81E65"/>
    <w:rsid w:val="00E023A9"/>
    <w:rsid w:val="00F415F6"/>
    <w:rsid w:val="00FD2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96867-AE16-4471-9127-D2575BCC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5A2B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5A2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0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0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9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1969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5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2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1612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1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52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1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99916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0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04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7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8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6" w:color="DADADA"/>
                        <w:right w:val="none" w:sz="0" w:space="0" w:color="auto"/>
                      </w:divBdr>
                    </w:div>
                    <w:div w:id="122004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6" w:color="DADADA"/>
                        <w:right w:val="none" w:sz="0" w:space="0" w:color="auto"/>
                      </w:divBdr>
                    </w:div>
                    <w:div w:id="122224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6" w:color="DADADA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2201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4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44A6A-8C3E-4913-A157-815B4CAAC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Аленушка2</dc:creator>
  <cp:keywords/>
  <dc:description/>
  <cp:lastModifiedBy>Asus-Buk</cp:lastModifiedBy>
  <cp:revision>10</cp:revision>
  <cp:lastPrinted>2015-03-11T06:19:00Z</cp:lastPrinted>
  <dcterms:created xsi:type="dcterms:W3CDTF">2015-03-10T07:03:00Z</dcterms:created>
  <dcterms:modified xsi:type="dcterms:W3CDTF">2020-05-17T08:14:00Z</dcterms:modified>
</cp:coreProperties>
</file>